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D4" w:rsidRPr="00384313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IV-06-</w:t>
      </w:r>
    </w:p>
    <w:p w:rsidR="003A5DD4" w:rsidRPr="00BF169F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3A5DD4" w:rsidRPr="00BF169F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3A5DD4" w:rsidRPr="00BF169F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>На основу члана 10</w:t>
      </w:r>
      <w:r w:rsid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5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Статута Универзитета у Крагујевцу (број II-01-</w:t>
      </w:r>
      <w:r w:rsidR="00E978E1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148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 w:rsidR="00E978E1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 w:rsidR="00E978E1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 w:rsidR="00E978E1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године</w:t>
      </w:r>
      <w:r w:rsidR="00E978E1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="00E978E1"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пречишћен текст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) и члана 18. Пословника о раду стручних већа Универзитета у Крагујевцу (број 103/12 од 27.01.2010. године), с а з и в а м </w:t>
      </w:r>
    </w:p>
    <w:p w:rsidR="003A5DD4" w:rsidRPr="00BF169F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3A5DD4" w:rsidRPr="00BF169F" w:rsidRDefault="003A5DD4" w:rsidP="003A5DD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3A5DD4" w:rsidRPr="00BF169F" w:rsidRDefault="005D667D" w:rsidP="003A5DD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ТРЕЋУ</w:t>
      </w:r>
      <w:r w:rsidR="003A5DD4"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(ванредну) </w:t>
      </w:r>
      <w:r w:rsidR="003A5DD4"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седницу Комис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ије за претходна питања за 11</w:t>
      </w:r>
      <w:r w:rsidR="003A5DD4"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.0</w:t>
      </w:r>
      <w:r w:rsidR="00E978E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4</w:t>
      </w:r>
      <w:r w:rsidR="003A5DD4"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понедељак</w:t>
      </w:r>
      <w:r w:rsidR="003A5DD4"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) са почетком у 1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5</w:t>
      </w:r>
      <w:r w:rsidR="003A5DD4"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,00 часова</w:t>
      </w:r>
    </w:p>
    <w:p w:rsidR="003A5DD4" w:rsidRPr="00BF169F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>За седницу предлажем следећи</w:t>
      </w:r>
    </w:p>
    <w:p w:rsidR="003A5DD4" w:rsidRPr="00BF169F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3A5DD4" w:rsidRPr="00BF169F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3A5DD4" w:rsidRPr="00BF169F" w:rsidRDefault="003A5DD4" w:rsidP="003A5DD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BF169F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3A5DD4" w:rsidRPr="00EF34F9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3A5DD4" w:rsidRPr="00EF34F9" w:rsidRDefault="003A5DD4" w:rsidP="003A5DD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9F1D41" w:rsidRPr="006F27A5" w:rsidRDefault="00084B7D" w:rsidP="009F1D4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1</w:t>
      </w:r>
      <w:r w:rsidR="009F1D41" w:rsidRPr="006F27A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="009F1D41"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медицинских</w:t>
      </w:r>
      <w:r w:rsidR="009F1D41"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 наука </w:t>
      </w:r>
    </w:p>
    <w:p w:rsidR="009F1D41" w:rsidRPr="006F27A5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9F1D41" w:rsidRPr="006F27A5" w:rsidRDefault="00084B7D" w:rsidP="009F1D41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="009F1D41" w:rsidRPr="006F27A5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9F1D41" w:rsidRPr="00E54F51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9F1D41" w:rsidRDefault="00084B7D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="009F1D41"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9F1D41" w:rsidRPr="00E54F51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9F1D41" w:rsidRPr="00172A54" w:rsidRDefault="00084B7D" w:rsidP="009F1D41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1</w:t>
      </w:r>
      <w:r w:rsidR="009F1D41">
        <w:rPr>
          <w:rFonts w:ascii="Times New Roman" w:eastAsia="SimSun" w:hAnsi="Times New Roman" w:cs="Times New Roman"/>
          <w:lang w:val="sr-Cyrl-CS" w:eastAsia="zh-CN"/>
        </w:rPr>
        <w:t>.1.1</w:t>
      </w:r>
      <w:r w:rsidR="009F1D41"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="009F1D41" w:rsidRPr="00405FCC">
        <w:rPr>
          <w:rFonts w:ascii="Times New Roman" w:eastAsia="SimSun" w:hAnsi="Times New Roman" w:cs="Times New Roman"/>
          <w:lang w:val="sr-Cyrl-CS" w:eastAsia="zh-CN"/>
        </w:rPr>
        <w:t xml:space="preserve">Извештај </w:t>
      </w:r>
      <w:r w:rsidR="009F1D41">
        <w:rPr>
          <w:rFonts w:ascii="Times New Roman" w:eastAsia="SimSun" w:hAnsi="Times New Roman" w:cs="Times New Roman"/>
          <w:lang w:val="sr-Cyrl-CS" w:eastAsia="zh-CN"/>
        </w:rPr>
        <w:t xml:space="preserve">Комисије </w:t>
      </w:r>
      <w:r w:rsidR="009F1D41" w:rsidRPr="00405FCC">
        <w:rPr>
          <w:rFonts w:ascii="Times New Roman" w:eastAsia="SimSun" w:hAnsi="Times New Roman" w:cs="Times New Roman"/>
          <w:lang w:val="sr-Cyrl-CS" w:eastAsia="zh-CN"/>
        </w:rPr>
        <w:t>о пријављеним кандидатима на конкур</w:t>
      </w:r>
      <w:r w:rsidR="009F1D41">
        <w:rPr>
          <w:rFonts w:ascii="Times New Roman" w:eastAsia="SimSun" w:hAnsi="Times New Roman" w:cs="Times New Roman"/>
          <w:lang w:val="sr-Cyrl-CS" w:eastAsia="zh-CN"/>
        </w:rPr>
        <w:t>с за</w:t>
      </w:r>
      <w:r w:rsidR="009F1D41" w:rsidRPr="00405FCC">
        <w:rPr>
          <w:rFonts w:ascii="Times New Roman" w:eastAsia="SimSun" w:hAnsi="Times New Roman" w:cs="Times New Roman"/>
          <w:lang w:val="sr-Cyrl-CS" w:eastAsia="zh-CN"/>
        </w:rPr>
        <w:t xml:space="preserve"> избор у звање </w:t>
      </w:r>
      <w:r w:rsidR="001B0AC8"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="009F1D41" w:rsidRPr="00405FCC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9F1D4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1B0AC8">
        <w:rPr>
          <w:rFonts w:ascii="Times New Roman" w:eastAsia="SimSun" w:hAnsi="Times New Roman" w:cs="Times New Roman"/>
          <w:i/>
          <w:lang w:val="sr-Cyrl-CS" w:eastAsia="zh-CN"/>
        </w:rPr>
        <w:t>Хирургија</w:t>
      </w:r>
      <w:r w:rsidR="009F1D41" w:rsidRPr="00172A54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</w:t>
      </w:r>
      <w:r w:rsidR="001B0AC8">
        <w:rPr>
          <w:rFonts w:ascii="Times New Roman" w:eastAsia="SimSun" w:hAnsi="Times New Roman" w:cs="Times New Roman"/>
          <w:lang w:val="sr-Cyrl-CS" w:eastAsia="zh-CN"/>
        </w:rPr>
        <w:t>Ф</w:t>
      </w:r>
      <w:r w:rsidR="009F1D41" w:rsidRPr="00172A54">
        <w:rPr>
          <w:rFonts w:ascii="Times New Roman" w:eastAsia="SimSun" w:hAnsi="Times New Roman" w:cs="Times New Roman"/>
          <w:lang w:val="sr-Cyrl-CS" w:eastAsia="zh-CN"/>
        </w:rPr>
        <w:t xml:space="preserve">акултета </w:t>
      </w:r>
      <w:r w:rsidR="001B0AC8">
        <w:rPr>
          <w:rFonts w:ascii="Times New Roman" w:eastAsia="SimSun" w:hAnsi="Times New Roman" w:cs="Times New Roman"/>
          <w:lang w:val="sr-Cyrl-CS" w:eastAsia="zh-CN"/>
        </w:rPr>
        <w:t xml:space="preserve">медицинских наука </w:t>
      </w:r>
      <w:r w:rsidR="009F1D41" w:rsidRPr="00172A54">
        <w:rPr>
          <w:rFonts w:ascii="Times New Roman" w:eastAsia="SimSun" w:hAnsi="Times New Roman" w:cs="Times New Roman"/>
          <w:lang w:val="sr-Cyrl-CS" w:eastAsia="zh-CN"/>
        </w:rPr>
        <w:t>у Крагујевцу.</w:t>
      </w:r>
    </w:p>
    <w:p w:rsidR="009F1D41" w:rsidRPr="006F27A5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 xml:space="preserve">(Конкурс </w:t>
      </w:r>
      <w:r w:rsidR="001B0AC8">
        <w:rPr>
          <w:rFonts w:ascii="Times New Roman" w:eastAsia="SimSun" w:hAnsi="Times New Roman" w:cs="Times New Roman"/>
          <w:i/>
          <w:lang w:val="sr-Cyrl-CS" w:eastAsia="zh-CN"/>
        </w:rPr>
        <w:t>расписан 28</w:t>
      </w:r>
      <w:r w:rsidR="00EF34F9">
        <w:rPr>
          <w:rFonts w:ascii="Times New Roman" w:eastAsia="SimSun" w:hAnsi="Times New Roman" w:cs="Times New Roman"/>
          <w:i/>
          <w:lang w:val="sr-Cyrl-CS" w:eastAsia="zh-CN"/>
        </w:rPr>
        <w:t>.</w:t>
      </w:r>
      <w:r w:rsidR="001B0AC8">
        <w:rPr>
          <w:rFonts w:ascii="Times New Roman" w:eastAsia="SimSun" w:hAnsi="Times New Roman" w:cs="Times New Roman"/>
          <w:i/>
          <w:lang w:val="sr-Cyrl-CS" w:eastAsia="zh-CN"/>
        </w:rPr>
        <w:t>10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.201</w:t>
      </w:r>
      <w:r w:rsidR="001B0AC8"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9F1D41" w:rsidRPr="003A5DD4" w:rsidRDefault="009F1D41" w:rsidP="009F1D4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 w:rsidR="001B0AC8">
        <w:rPr>
          <w:rFonts w:ascii="Times New Roman" w:eastAsia="SimSun" w:hAnsi="Times New Roman"/>
          <w:bCs/>
          <w:i/>
          <w:lang w:val="sr-Cyrl-RS" w:eastAsia="zh-CN"/>
        </w:rPr>
        <w:t>04</w:t>
      </w:r>
      <w:r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 w:rsidR="001B0AC8">
        <w:rPr>
          <w:rFonts w:ascii="Times New Roman" w:eastAsia="SimSun" w:hAnsi="Times New Roman"/>
          <w:bCs/>
          <w:i/>
          <w:lang w:val="sr-Cyrl-RS" w:eastAsia="zh-CN"/>
        </w:rPr>
        <w:t>05</w:t>
      </w:r>
      <w:r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тна информација члана Комисије </w:t>
      </w:r>
      <w:r w:rsidR="001B0AC8">
        <w:rPr>
          <w:rFonts w:ascii="Times New Roman" w:eastAsia="SimSun" w:hAnsi="Times New Roman"/>
          <w:bCs/>
          <w:i/>
          <w:lang w:val="sr-Cyrl-RS" w:eastAsia="zh-CN"/>
        </w:rPr>
        <w:t>11</w:t>
      </w:r>
      <w:r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а материјал је стављен на сајт 1</w:t>
      </w:r>
      <w:r w:rsidR="001B0AC8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E54F51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</w:t>
      </w:r>
      <w:r>
        <w:rPr>
          <w:rFonts w:ascii="Times New Roman" w:eastAsia="SimSun" w:hAnsi="Times New Roman"/>
          <w:bCs/>
          <w:i/>
          <w:lang w:val="sr-Cyrl-RS" w:eastAsia="zh-CN"/>
        </w:rPr>
        <w:t>декану Факултета 1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7</w:t>
      </w:r>
      <w:r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Pr="00A6673E" w:rsidRDefault="009F1D41" w:rsidP="009F1D41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Обавештење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о истеку рока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прослеђено декану Факултета </w:t>
      </w:r>
      <w:r w:rsidR="001B0AC8">
        <w:rPr>
          <w:rFonts w:ascii="Times New Roman" w:eastAsia="SimSun" w:hAnsi="Times New Roman"/>
          <w:bCs/>
          <w:i/>
          <w:lang w:val="sr-Cyrl-RS" w:eastAsia="zh-CN"/>
        </w:rPr>
        <w:t>18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9F1D41" w:rsidRPr="00E54F51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eastAsia="zh-CN"/>
        </w:rPr>
      </w:pPr>
    </w:p>
    <w:p w:rsidR="00AC5A8C" w:rsidRPr="00172A54" w:rsidRDefault="00AC5A8C" w:rsidP="00AC5A8C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1.1.2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Извештај </w:t>
      </w:r>
      <w:r>
        <w:rPr>
          <w:rFonts w:ascii="Times New Roman" w:eastAsia="SimSun" w:hAnsi="Times New Roman" w:cs="Times New Roman"/>
          <w:lang w:val="sr-Cyrl-CS" w:eastAsia="zh-CN"/>
        </w:rPr>
        <w:t xml:space="preserve">Комисије </w:t>
      </w:r>
      <w:r w:rsidRPr="00405FCC">
        <w:rPr>
          <w:rFonts w:ascii="Times New Roman" w:eastAsia="SimSun" w:hAnsi="Times New Roman" w:cs="Times New Roman"/>
          <w:lang w:val="sr-Cyrl-CS" w:eastAsia="zh-CN"/>
        </w:rPr>
        <w:t>о пријављеним кандидатима на конкур</w:t>
      </w:r>
      <w:r>
        <w:rPr>
          <w:rFonts w:ascii="Times New Roman" w:eastAsia="SimSun" w:hAnsi="Times New Roman" w:cs="Times New Roman"/>
          <w:lang w:val="sr-Cyrl-CS" w:eastAsia="zh-CN"/>
        </w:rPr>
        <w:t>с за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избор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Клиничка фармација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акултета </w:t>
      </w:r>
      <w:r>
        <w:rPr>
          <w:rFonts w:ascii="Times New Roman" w:eastAsia="SimSun" w:hAnsi="Times New Roman" w:cs="Times New Roman"/>
          <w:lang w:val="sr-Cyrl-CS" w:eastAsia="zh-CN"/>
        </w:rPr>
        <w:t xml:space="preserve">медицинских наука </w:t>
      </w:r>
      <w:r w:rsidRPr="00172A54">
        <w:rPr>
          <w:rFonts w:ascii="Times New Roman" w:eastAsia="SimSun" w:hAnsi="Times New Roman" w:cs="Times New Roman"/>
          <w:lang w:val="sr-Cyrl-CS" w:eastAsia="zh-CN"/>
        </w:rPr>
        <w:t>у Крагујевцу.</w:t>
      </w:r>
    </w:p>
    <w:p w:rsidR="00AC5A8C" w:rsidRPr="006F27A5" w:rsidRDefault="00AC5A8C" w:rsidP="00AC5A8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25.11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AC5A8C" w:rsidRPr="003A5DD4" w:rsidRDefault="00AC5A8C" w:rsidP="00AC5A8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AC5A8C" w:rsidRPr="00A6673E" w:rsidRDefault="00AC5A8C" w:rsidP="00AC5A8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12.02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AC5A8C" w:rsidRPr="00A6673E" w:rsidRDefault="00AC5A8C" w:rsidP="00AC5A8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12.02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AC5A8C" w:rsidRDefault="00AC5A8C" w:rsidP="00AC5A8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12.02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AC5A8C" w:rsidRDefault="00AC5A8C" w:rsidP="00AC5A8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</w:t>
      </w:r>
      <w:r>
        <w:rPr>
          <w:rFonts w:ascii="Times New Roman" w:eastAsia="SimSun" w:hAnsi="Times New Roman"/>
          <w:bCs/>
          <w:i/>
          <w:lang w:val="sr-Cyrl-RS" w:eastAsia="zh-CN"/>
        </w:rPr>
        <w:t>а материјал је стављен на сајт 17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AC5A8C" w:rsidRPr="00A6673E" w:rsidRDefault="00AC5A8C" w:rsidP="00AC5A8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E54F51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</w:t>
      </w:r>
      <w:r>
        <w:rPr>
          <w:rFonts w:ascii="Times New Roman" w:eastAsia="SimSun" w:hAnsi="Times New Roman"/>
          <w:bCs/>
          <w:i/>
          <w:lang w:val="sr-Cyrl-RS" w:eastAsia="zh-CN"/>
        </w:rPr>
        <w:t>декану Факултета 17.02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AC5A8C" w:rsidRPr="00A6673E" w:rsidRDefault="00AC5A8C" w:rsidP="00AC5A8C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Обавештење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о истеку </w:t>
      </w:r>
      <w:proofErr w:type="spellStart"/>
      <w:r w:rsidRPr="00A6673E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прослеђено декану Факултета 28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9F1D41" w:rsidRDefault="009F1D41" w:rsidP="009F1D4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C6216E" w:rsidRPr="00172A54" w:rsidRDefault="00C6216E" w:rsidP="00C6216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1.1.3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Извештај </w:t>
      </w:r>
      <w:r>
        <w:rPr>
          <w:rFonts w:ascii="Times New Roman" w:eastAsia="SimSun" w:hAnsi="Times New Roman" w:cs="Times New Roman"/>
          <w:lang w:val="sr-Cyrl-CS" w:eastAsia="zh-CN"/>
        </w:rPr>
        <w:t xml:space="preserve">Комисије </w:t>
      </w:r>
      <w:r w:rsidRPr="00405FCC">
        <w:rPr>
          <w:rFonts w:ascii="Times New Roman" w:eastAsia="SimSun" w:hAnsi="Times New Roman" w:cs="Times New Roman"/>
          <w:lang w:val="sr-Cyrl-CS" w:eastAsia="zh-CN"/>
        </w:rPr>
        <w:t>о пријављеним кандидатима на конкур</w:t>
      </w:r>
      <w:r>
        <w:rPr>
          <w:rFonts w:ascii="Times New Roman" w:eastAsia="SimSun" w:hAnsi="Times New Roman" w:cs="Times New Roman"/>
          <w:lang w:val="sr-Cyrl-CS" w:eastAsia="zh-CN"/>
        </w:rPr>
        <w:t>с за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избор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Психијатрија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акултета </w:t>
      </w:r>
      <w:r>
        <w:rPr>
          <w:rFonts w:ascii="Times New Roman" w:eastAsia="SimSun" w:hAnsi="Times New Roman" w:cs="Times New Roman"/>
          <w:lang w:val="sr-Cyrl-CS" w:eastAsia="zh-CN"/>
        </w:rPr>
        <w:t xml:space="preserve">медицинских наука </w:t>
      </w:r>
      <w:r w:rsidRPr="00172A54">
        <w:rPr>
          <w:rFonts w:ascii="Times New Roman" w:eastAsia="SimSun" w:hAnsi="Times New Roman" w:cs="Times New Roman"/>
          <w:lang w:val="sr-Cyrl-CS" w:eastAsia="zh-CN"/>
        </w:rPr>
        <w:t>у Крагујевцу.</w:t>
      </w:r>
    </w:p>
    <w:p w:rsidR="00C6216E" w:rsidRPr="006F27A5" w:rsidRDefault="00C6216E" w:rsidP="00C621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23.12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C6216E" w:rsidRPr="003A5DD4" w:rsidRDefault="00C6216E" w:rsidP="00C6216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C6216E" w:rsidRPr="00A6673E" w:rsidRDefault="00C6216E" w:rsidP="00C6216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12.02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6216E" w:rsidRPr="00A6673E" w:rsidRDefault="00C6216E" w:rsidP="00C6216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12.02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6216E" w:rsidRDefault="00C6216E" w:rsidP="00C6216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12.02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6216E" w:rsidRDefault="00C6216E" w:rsidP="00C6216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</w:t>
      </w:r>
      <w:r>
        <w:rPr>
          <w:rFonts w:ascii="Times New Roman" w:eastAsia="SimSun" w:hAnsi="Times New Roman"/>
          <w:bCs/>
          <w:i/>
          <w:lang w:val="sr-Cyrl-RS" w:eastAsia="zh-CN"/>
        </w:rPr>
        <w:t>а материјал је стављен на сајт 17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C6216E" w:rsidRPr="00A6673E" w:rsidRDefault="00C6216E" w:rsidP="00C6216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E54F51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</w:t>
      </w:r>
      <w:r>
        <w:rPr>
          <w:rFonts w:ascii="Times New Roman" w:eastAsia="SimSun" w:hAnsi="Times New Roman"/>
          <w:bCs/>
          <w:i/>
          <w:lang w:val="sr-Cyrl-RS" w:eastAsia="zh-CN"/>
        </w:rPr>
        <w:t>декану Факултета 17.02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6216E" w:rsidRPr="00A6673E" w:rsidRDefault="00C6216E" w:rsidP="00C6216E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Обавештење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о истеку </w:t>
      </w:r>
      <w:proofErr w:type="spellStart"/>
      <w:r w:rsidRPr="00A6673E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прослеђено декану Факултета 28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EF34F9" w:rsidRDefault="00EF34F9" w:rsidP="009F1D4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8D5CFD" w:rsidRDefault="008D5CFD" w:rsidP="009F1D41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9F1D41" w:rsidRPr="00A6673E" w:rsidRDefault="00FC4842" w:rsidP="009F1D41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lastRenderedPageBreak/>
        <w:t>1</w:t>
      </w:r>
      <w:r w:rsidR="009F1D41"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="009F1D41"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="00C51538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 w:rsidR="00C5153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9F1D41" w:rsidRPr="00A6673E" w:rsidRDefault="009F1D41" w:rsidP="009F1D41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FC4842" w:rsidRDefault="00FC4842" w:rsidP="00FC484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9F1D41" w:rsidRPr="003A5DD4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9F1D41" w:rsidRPr="00EF34F9" w:rsidRDefault="00FC4842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="009F1D41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9F1D41"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="009F1D41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9F1D41"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="009F1D41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 w:rsidR="00EF34F9"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 w:rsidR="00E97D69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Испитивање </w:t>
      </w:r>
      <w:proofErr w:type="spellStart"/>
      <w:r w:rsidR="00E97D69">
        <w:rPr>
          <w:rFonts w:ascii="Times New Roman" w:eastAsia="SimSun" w:hAnsi="Times New Roman" w:cs="Times New Roman"/>
          <w:bCs/>
          <w:i/>
          <w:lang w:val="sr-Cyrl-CS" w:eastAsia="zh-CN"/>
        </w:rPr>
        <w:t>антимикробне</w:t>
      </w:r>
      <w:proofErr w:type="spellEnd"/>
      <w:r w:rsidR="00E97D69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и </w:t>
      </w:r>
      <w:proofErr w:type="spellStart"/>
      <w:r w:rsidR="00E97D69">
        <w:rPr>
          <w:rFonts w:ascii="Times New Roman" w:eastAsia="SimSun" w:hAnsi="Times New Roman" w:cs="Times New Roman"/>
          <w:bCs/>
          <w:i/>
          <w:lang w:val="sr-Cyrl-CS" w:eastAsia="zh-CN"/>
        </w:rPr>
        <w:t>антиоксидативне</w:t>
      </w:r>
      <w:proofErr w:type="spellEnd"/>
      <w:r w:rsidR="00E97D69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активности </w:t>
      </w:r>
      <w:proofErr w:type="spellStart"/>
      <w:r w:rsidR="00E97D69">
        <w:rPr>
          <w:rFonts w:ascii="Times New Roman" w:eastAsia="SimSun" w:hAnsi="Times New Roman" w:cs="Times New Roman"/>
          <w:bCs/>
          <w:i/>
          <w:lang w:val="sr-Cyrl-CS" w:eastAsia="zh-CN"/>
        </w:rPr>
        <w:t>екстраката</w:t>
      </w:r>
      <w:proofErr w:type="spellEnd"/>
      <w:r w:rsidR="00E97D69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три одабране биљне врсте рода </w:t>
      </w:r>
      <w:r w:rsidR="00E97D69">
        <w:rPr>
          <w:rFonts w:ascii="Times New Roman" w:eastAsia="SimSun" w:hAnsi="Times New Roman" w:cs="Times New Roman"/>
          <w:bCs/>
          <w:i/>
          <w:lang w:eastAsia="zh-CN"/>
        </w:rPr>
        <w:t>Daphne</w:t>
      </w:r>
      <w:r w:rsidR="00EF34F9"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EF34F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EF34F9"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E97D69"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="00EF34F9" w:rsidRPr="00EF34F9">
        <w:rPr>
          <w:rFonts w:ascii="Times New Roman" w:eastAsia="SimSun" w:hAnsi="Times New Roman" w:cs="Times New Roman"/>
          <w:bCs/>
          <w:lang w:val="sr-Cyrl-RS" w:eastAsia="zh-CN"/>
        </w:rPr>
        <w:t>акултета</w:t>
      </w:r>
      <w:r w:rsidR="00E97D69">
        <w:rPr>
          <w:rFonts w:ascii="Times New Roman" w:eastAsia="SimSun" w:hAnsi="Times New Roman" w:cs="Times New Roman"/>
          <w:bCs/>
          <w:lang w:val="sr-Cyrl-RS" w:eastAsia="zh-CN"/>
        </w:rPr>
        <w:t xml:space="preserve"> медицинских наука у Крагујевцу</w:t>
      </w:r>
    </w:p>
    <w:p w:rsidR="009F1D41" w:rsidRPr="00EF34F9" w:rsidRDefault="009F1D41" w:rsidP="009F1D41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9F1D41" w:rsidRPr="009A2A6E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="00820C32"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="00EF34F9"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 w:rsidR="00EF34F9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9F1D41" w:rsidRPr="009A2A6E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="00EF34F9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="00820C32"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="00EF34F9"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 w:rsidR="00EF34F9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9F1D41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9A2A6E">
        <w:rPr>
          <w:rFonts w:ascii="Times New Roman" w:eastAsia="SimSun" w:hAnsi="Times New Roman"/>
          <w:bCs/>
          <w:i/>
          <w:lang w:val="sr-Cyrl-RS" w:eastAsia="zh-CN"/>
        </w:rPr>
        <w:t>Повра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11.02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.201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17.02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 w:rsidR="00EF34F9"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820C32" w:rsidRPr="009A2A6E" w:rsidRDefault="00820C32" w:rsidP="00820C3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19.02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9F1D41" w:rsidRPr="00501A13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</w:t>
      </w:r>
      <w:r w:rsidR="00EF34F9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ида јавности на сајту Факултета </w:t>
      </w:r>
      <w:r w:rsidR="00547BD0">
        <w:rPr>
          <w:rFonts w:ascii="Times New Roman" w:eastAsia="SimSun" w:hAnsi="Times New Roman" w:cs="Times New Roman"/>
          <w:i/>
          <w:iCs/>
          <w:lang w:val="sr-Cyrl-CS" w:eastAsia="zh-CN"/>
        </w:rPr>
        <w:t>достављено</w:t>
      </w:r>
      <w:r w:rsidR="00EF34F9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Универзитету 2</w:t>
      </w:r>
      <w:r w:rsidR="00820C32"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EF34F9">
        <w:rPr>
          <w:rFonts w:ascii="Times New Roman" w:eastAsia="SimSun" w:hAnsi="Times New Roman" w:cs="Times New Roman"/>
          <w:i/>
          <w:iCs/>
          <w:lang w:val="sr-Cyrl-CS" w:eastAsia="zh-CN"/>
        </w:rPr>
        <w:t>3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9F1D41" w:rsidRPr="003A5DD4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547BD0" w:rsidRPr="00EF34F9" w:rsidRDefault="00547BD0" w:rsidP="00547BD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>Ретроспективна упоредна анализа oдноса трошкова и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</w:t>
      </w:r>
      <w:proofErr w:type="spellStart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>ефективности</w:t>
      </w:r>
      <w:proofErr w:type="spellEnd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</w:t>
      </w:r>
      <w:proofErr w:type="spellStart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>фармакотерапијских</w:t>
      </w:r>
      <w:proofErr w:type="spellEnd"/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</w:t>
      </w:r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протокола, са или без </w:t>
      </w:r>
      <w:proofErr w:type="spellStart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>моноклонских</w:t>
      </w:r>
      <w:proofErr w:type="spellEnd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антитела, у пацијената са </w:t>
      </w:r>
      <w:proofErr w:type="spellStart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>колоректалним</w:t>
      </w:r>
      <w:proofErr w:type="spellEnd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</w:t>
      </w:r>
      <w:proofErr w:type="spellStart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>карциномом</w:t>
      </w:r>
      <w:proofErr w:type="spellEnd"/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>акултета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медицинских наука у Крагујевцу</w:t>
      </w:r>
    </w:p>
    <w:p w:rsidR="00547BD0" w:rsidRPr="00EF34F9" w:rsidRDefault="00547BD0" w:rsidP="00547BD0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547BD0" w:rsidRPr="009A2A6E" w:rsidRDefault="00547BD0" w:rsidP="00547BD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19.02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547BD0" w:rsidRPr="009A2A6E" w:rsidRDefault="00547BD0" w:rsidP="00547BD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547BD0" w:rsidRDefault="00547BD0" w:rsidP="00547BD0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9A2A6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19.02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47BD0" w:rsidRDefault="00547BD0" w:rsidP="00547BD0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23.02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47BD0" w:rsidRPr="009A2A6E" w:rsidRDefault="00547BD0" w:rsidP="00547BD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26.02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547BD0" w:rsidRPr="00501A13" w:rsidRDefault="00547BD0" w:rsidP="00547BD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ида јавности на сајту Факултета достављено Универзитету 29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9F1D41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2B46CC" w:rsidRPr="00EF34F9" w:rsidRDefault="002B46CC" w:rsidP="002B46C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Утицај </w:t>
      </w:r>
      <w:proofErr w:type="spellStart"/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>претренираности</w:t>
      </w:r>
      <w:proofErr w:type="spellEnd"/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на </w:t>
      </w:r>
      <w:proofErr w:type="spellStart"/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>кардиодинамику</w:t>
      </w:r>
      <w:proofErr w:type="spellEnd"/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и параметре </w:t>
      </w:r>
      <w:proofErr w:type="spellStart"/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>оксидативног</w:t>
      </w:r>
      <w:proofErr w:type="spellEnd"/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стреса у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</w:t>
      </w:r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>изолованом срцу пацова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>акултета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медицинских наука у Крагујевцу</w:t>
      </w:r>
    </w:p>
    <w:p w:rsidR="002B46CC" w:rsidRPr="00EF34F9" w:rsidRDefault="002B46CC" w:rsidP="002B46CC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2B46CC" w:rsidRPr="009A2A6E" w:rsidRDefault="002B46CC" w:rsidP="002B46C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19.02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2B46CC" w:rsidRPr="009A2A6E" w:rsidRDefault="002B46CC" w:rsidP="002B46C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2B46CC" w:rsidRDefault="002B46CC" w:rsidP="002B46C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9A2A6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19.02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2B46CC" w:rsidRDefault="002B46CC" w:rsidP="002B46C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23.02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2B46CC" w:rsidRPr="009A2A6E" w:rsidRDefault="002B46CC" w:rsidP="002B46C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26.02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2B46CC" w:rsidRPr="00501A13" w:rsidRDefault="002B46CC" w:rsidP="002B46C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ида јавности на сајту Факултета достављено Универзитету 29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2B46CC" w:rsidRDefault="002B46CC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820C32" w:rsidRDefault="00820C32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C51538" w:rsidRPr="00C51538" w:rsidRDefault="008D5CFD" w:rsidP="00C51538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1</w:t>
      </w:r>
      <w:r w:rsidR="00C51538"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.3</w:t>
      </w:r>
      <w:r w:rsidR="00C51538" w:rsidRPr="00C51538">
        <w:rPr>
          <w:rFonts w:ascii="Times New Roman" w:eastAsia="SimSun" w:hAnsi="Times New Roman" w:cs="Times New Roman"/>
          <w:b/>
          <w:lang w:val="sr-Cyrl-RS" w:eastAsia="zh-CN"/>
        </w:rPr>
        <w:t xml:space="preserve">. Извештаји о </w:t>
      </w:r>
      <w:r w:rsidR="00C51538"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научној заснованости тема докторских дисертација</w:t>
      </w:r>
      <w:r w:rsidR="00C5153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 испуњености услова кандидата</w:t>
      </w:r>
    </w:p>
    <w:p w:rsidR="00C51538" w:rsidRPr="00EF34F9" w:rsidRDefault="00C51538" w:rsidP="00C51538">
      <w:pPr>
        <w:spacing w:after="0" w:line="240" w:lineRule="auto"/>
        <w:rPr>
          <w:rFonts w:ascii="Times New Roman" w:eastAsia="SimSun" w:hAnsi="Times New Roman" w:cs="Times New Roman"/>
          <w:bCs/>
          <w:color w:val="FF0000"/>
          <w:lang w:val="sr-Cyrl-RS" w:eastAsia="zh-CN"/>
        </w:rPr>
      </w:pPr>
    </w:p>
    <w:p w:rsidR="00C51538" w:rsidRPr="00A6673E" w:rsidRDefault="008D5CFD" w:rsidP="00C5153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C51538" w:rsidRPr="00EF34F9" w:rsidRDefault="00C51538" w:rsidP="00C51538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C51538" w:rsidRPr="00C51538" w:rsidRDefault="008D5CFD" w:rsidP="00981CC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="00C51538" w:rsidRPr="00C51538">
        <w:rPr>
          <w:rFonts w:ascii="Times New Roman" w:eastAsia="SimSun" w:hAnsi="Times New Roman" w:cs="Times New Roman"/>
          <w:lang w:val="sr-Cyrl-RS" w:eastAsia="zh-CN"/>
        </w:rPr>
        <w:t>.3.</w:t>
      </w:r>
      <w:r w:rsidR="00C51538" w:rsidRPr="00C51538">
        <w:rPr>
          <w:rFonts w:ascii="Times New Roman" w:eastAsia="SimSun" w:hAnsi="Times New Roman" w:cs="Times New Roman"/>
          <w:lang w:val="sr-Latn-RS" w:eastAsia="zh-CN"/>
        </w:rPr>
        <w:t>1</w:t>
      </w:r>
      <w:r w:rsidR="00C51538"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 w:rsidR="00C51538"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981CCE" w:rsidRPr="00981CC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нивоа мокраћне киселине у серуму на замор код пацијената са </w:t>
      </w:r>
      <w:proofErr w:type="spellStart"/>
      <w:r w:rsidR="00981CCE" w:rsidRPr="00981CCE">
        <w:rPr>
          <w:rFonts w:ascii="Times New Roman" w:eastAsia="SimSun" w:hAnsi="Times New Roman" w:cs="Times New Roman"/>
          <w:bCs/>
          <w:i/>
          <w:lang w:val="sr-Cyrl-RS" w:eastAsia="zh-CN"/>
        </w:rPr>
        <w:t>мултиплом</w:t>
      </w:r>
      <w:proofErr w:type="spellEnd"/>
      <w:r w:rsidR="00981CC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981CCE" w:rsidRPr="00981CCE">
        <w:rPr>
          <w:rFonts w:ascii="Times New Roman" w:eastAsia="SimSun" w:hAnsi="Times New Roman" w:cs="Times New Roman"/>
          <w:bCs/>
          <w:i/>
          <w:lang w:val="sr-Cyrl-RS" w:eastAsia="zh-CN"/>
        </w:rPr>
        <w:t>склерозом</w:t>
      </w:r>
      <w:r w:rsidR="00C51538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C51538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C51538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="00C51538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981CCE">
        <w:rPr>
          <w:rFonts w:ascii="Times New Roman" w:eastAsia="SimSun" w:hAnsi="Times New Roman" w:cs="Times New Roman"/>
          <w:b/>
          <w:bCs/>
          <w:lang w:val="sr-Cyrl-RS" w:eastAsia="zh-CN"/>
        </w:rPr>
        <w:t>Катарине Весић</w:t>
      </w:r>
      <w:r w:rsidR="00C51538"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51538" w:rsidRPr="00EF34F9" w:rsidRDefault="00C51538" w:rsidP="00C51538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C51538" w:rsidRPr="009C27FC" w:rsidRDefault="00C51538" w:rsidP="00C5153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981CC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981CC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51538" w:rsidRPr="009C27FC" w:rsidRDefault="00C51538" w:rsidP="00C5153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981CC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981CC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51538" w:rsidRPr="009C27FC" w:rsidRDefault="00C51538" w:rsidP="00C5153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981CC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981CC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51538" w:rsidRPr="009C27FC" w:rsidRDefault="00C51538" w:rsidP="00C5153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 w:rsidR="00981CC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981CC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51538" w:rsidRDefault="00C51538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9C19AE" w:rsidRPr="00C51538" w:rsidRDefault="009C19AE" w:rsidP="002028F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2028FF" w:rsidRPr="002028F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Дугорочна ефикасност и сигурност </w:t>
      </w:r>
      <w:proofErr w:type="spellStart"/>
      <w:r w:rsidR="002028FF" w:rsidRPr="002028FF">
        <w:rPr>
          <w:rFonts w:ascii="Times New Roman" w:eastAsia="SimSun" w:hAnsi="Times New Roman" w:cs="Times New Roman"/>
          <w:bCs/>
          <w:i/>
          <w:lang w:val="sr-Cyrl-RS" w:eastAsia="zh-CN"/>
        </w:rPr>
        <w:t>перкутаних</w:t>
      </w:r>
      <w:proofErr w:type="spellEnd"/>
      <w:r w:rsidR="002028FF" w:rsidRPr="002028F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коронарних интервенција код стабилних,</w:t>
      </w:r>
      <w:r w:rsidR="002028F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="002028FF" w:rsidRPr="002028FF">
        <w:rPr>
          <w:rFonts w:ascii="Times New Roman" w:eastAsia="SimSun" w:hAnsi="Times New Roman" w:cs="Times New Roman"/>
          <w:bCs/>
          <w:i/>
          <w:lang w:val="sr-Cyrl-RS" w:eastAsia="zh-CN"/>
        </w:rPr>
        <w:t>хемодинамски</w:t>
      </w:r>
      <w:proofErr w:type="spellEnd"/>
      <w:r w:rsidR="002028FF" w:rsidRPr="002028F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значајних </w:t>
      </w:r>
      <w:proofErr w:type="spellStart"/>
      <w:r w:rsidR="002028FF" w:rsidRPr="002028FF">
        <w:rPr>
          <w:rFonts w:ascii="Times New Roman" w:eastAsia="SimSun" w:hAnsi="Times New Roman" w:cs="Times New Roman"/>
          <w:bCs/>
          <w:i/>
          <w:lang w:val="sr-Cyrl-RS" w:eastAsia="zh-CN"/>
        </w:rPr>
        <w:t>стеноза</w:t>
      </w:r>
      <w:proofErr w:type="spellEnd"/>
      <w:r w:rsidR="002028FF" w:rsidRPr="002028F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коронарних артерија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2028FF">
        <w:rPr>
          <w:rFonts w:ascii="Times New Roman" w:eastAsia="SimSun" w:hAnsi="Times New Roman" w:cs="Times New Roman"/>
          <w:b/>
          <w:bCs/>
          <w:lang w:val="sr-Cyrl-RS" w:eastAsia="zh-CN"/>
        </w:rPr>
        <w:t>Марије Поповић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C19AE" w:rsidRPr="00EF34F9" w:rsidRDefault="009C19AE" w:rsidP="009C19AE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9C19AE" w:rsidRPr="009C27FC" w:rsidRDefault="009C19AE" w:rsidP="009C19AE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9C19AE" w:rsidRPr="009C27FC" w:rsidRDefault="009C19AE" w:rsidP="009C19AE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9C19AE" w:rsidRPr="009C27FC" w:rsidRDefault="009C19AE" w:rsidP="009C19A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9C19AE" w:rsidRPr="009C27FC" w:rsidRDefault="009C19AE" w:rsidP="009C19A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9C27FC" w:rsidRPr="009C27FC" w:rsidRDefault="009C27FC" w:rsidP="009C27F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C51538" w:rsidRDefault="00C51538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C51538" w:rsidRDefault="00C51538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8D3799" w:rsidRPr="00C51538" w:rsidRDefault="008D3799" w:rsidP="008D379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 w:rsidR="00D14357">
        <w:rPr>
          <w:rFonts w:ascii="Times New Roman" w:eastAsia="SimSun" w:hAnsi="Times New Roman" w:cs="Times New Roman"/>
          <w:lang w:val="sr-Cyrl-RS" w:eastAsia="zh-CN"/>
        </w:rPr>
        <w:t>3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proofErr w:type="spellStart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>Фармакокинетика</w:t>
      </w:r>
      <w:proofErr w:type="spellEnd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25-</w:t>
      </w:r>
      <w:proofErr w:type="spellStart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>хидрокси</w:t>
      </w:r>
      <w:proofErr w:type="spellEnd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витамина D код деце </w:t>
      </w:r>
      <w:proofErr w:type="spellStart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>оболеле</w:t>
      </w:r>
      <w:proofErr w:type="spellEnd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од астме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Сандре Матовић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8D3799" w:rsidRPr="00EF34F9" w:rsidRDefault="008D3799" w:rsidP="008D3799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8D3799" w:rsidRPr="009C27FC" w:rsidRDefault="008D3799" w:rsidP="008D379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8D3799" w:rsidRPr="009C27FC" w:rsidRDefault="008D3799" w:rsidP="008D379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8D3799" w:rsidRPr="009C27FC" w:rsidRDefault="008D3799" w:rsidP="008D379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8D3799" w:rsidRPr="003A5DD4" w:rsidRDefault="008D3799" w:rsidP="008D379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FD6490" w:rsidRDefault="00FD6490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D14357" w:rsidRPr="00C51538" w:rsidRDefault="00D14357" w:rsidP="00D1435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генског </w:t>
      </w:r>
      <w:proofErr w:type="spellStart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>полиморфизма</w:t>
      </w:r>
      <w:proofErr w:type="spellEnd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>метаболишућих</w:t>
      </w:r>
      <w:proofErr w:type="spellEnd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>ензима</w:t>
      </w:r>
      <w:proofErr w:type="spellEnd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CYP3A5, CYP2C8 и CYP1A2, на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ефикасност и безбедност терапије </w:t>
      </w:r>
      <w:proofErr w:type="spellStart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>карбамазепином</w:t>
      </w:r>
      <w:proofErr w:type="spellEnd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код деце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Драгане Драгаш Миловановић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14357" w:rsidRPr="00EF34F9" w:rsidRDefault="00D14357" w:rsidP="00D14357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D14357" w:rsidRPr="009C27FC" w:rsidRDefault="00D14357" w:rsidP="00D1435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05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14357" w:rsidRPr="009C27FC" w:rsidRDefault="00D14357" w:rsidP="00D1435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05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14357" w:rsidRPr="009C27FC" w:rsidRDefault="00D14357" w:rsidP="00D1435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05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14357" w:rsidRPr="009C27FC" w:rsidRDefault="00D14357" w:rsidP="00D1435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FD6490" w:rsidRDefault="00FD6490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3830D7" w:rsidRPr="00C51538" w:rsidRDefault="003830D7" w:rsidP="003830D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3830D7">
        <w:rPr>
          <w:rFonts w:ascii="Times New Roman" w:eastAsia="SimSun" w:hAnsi="Times New Roman" w:cs="Times New Roman"/>
          <w:bCs/>
          <w:i/>
          <w:lang w:val="sr-Cyrl-RS" w:eastAsia="zh-CN"/>
        </w:rPr>
        <w:t>Процена типолошких разлика (TCI) оболелих од схизофреније у односу на здраву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3830D7">
        <w:rPr>
          <w:rFonts w:ascii="Times New Roman" w:eastAsia="SimSun" w:hAnsi="Times New Roman" w:cs="Times New Roman"/>
          <w:bCs/>
          <w:i/>
          <w:lang w:val="sr-Cyrl-RS" w:eastAsia="zh-CN"/>
        </w:rPr>
        <w:t>популацију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Мирјане Мишковић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3830D7" w:rsidRPr="00EF34F9" w:rsidRDefault="003830D7" w:rsidP="003830D7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3830D7" w:rsidRPr="009C27FC" w:rsidRDefault="003830D7" w:rsidP="003830D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3830D7" w:rsidRPr="009C27FC" w:rsidRDefault="003830D7" w:rsidP="003830D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3830D7" w:rsidRPr="009C27FC" w:rsidRDefault="003830D7" w:rsidP="003830D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03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3830D7" w:rsidRPr="009C27FC" w:rsidRDefault="003830D7" w:rsidP="003830D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FD6490" w:rsidRDefault="00FD6490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777E97" w:rsidRPr="00C51538" w:rsidRDefault="00777E97" w:rsidP="00777E9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proofErr w:type="spellStart"/>
      <w:r w:rsidRPr="00777E97">
        <w:rPr>
          <w:rFonts w:ascii="Times New Roman" w:eastAsia="SimSun" w:hAnsi="Times New Roman" w:cs="Times New Roman"/>
          <w:bCs/>
          <w:i/>
          <w:lang w:val="sr-Cyrl-RS" w:eastAsia="zh-CN"/>
        </w:rPr>
        <w:t>Сцинтиграфске</w:t>
      </w:r>
      <w:proofErr w:type="spellEnd"/>
      <w:r w:rsidRPr="00777E9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карактеристике експанзивних процеса хипофизе и надбубрежних жлезда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777E9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применом </w:t>
      </w:r>
      <w:proofErr w:type="spellStart"/>
      <w:r w:rsidRPr="00777E97">
        <w:rPr>
          <w:rFonts w:ascii="Times New Roman" w:eastAsia="SimSun" w:hAnsi="Times New Roman" w:cs="Times New Roman"/>
          <w:bCs/>
          <w:i/>
          <w:lang w:val="sr-Cyrl-RS" w:eastAsia="zh-CN"/>
        </w:rPr>
        <w:t>туморотропних</w:t>
      </w:r>
      <w:proofErr w:type="spellEnd"/>
      <w:r w:rsidRPr="00777E9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777E97">
        <w:rPr>
          <w:rFonts w:ascii="Times New Roman" w:eastAsia="SimSun" w:hAnsi="Times New Roman" w:cs="Times New Roman"/>
          <w:bCs/>
          <w:i/>
          <w:lang w:val="sr-Cyrl-RS" w:eastAsia="zh-CN"/>
        </w:rPr>
        <w:t>радиофармацеутика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Владимира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Вукомановића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77E97" w:rsidRPr="00EF34F9" w:rsidRDefault="00777E97" w:rsidP="00777E97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777E97" w:rsidRPr="009C27FC" w:rsidRDefault="00777E97" w:rsidP="00777E9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05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777E97" w:rsidRPr="009C27FC" w:rsidRDefault="00777E97" w:rsidP="00777E9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05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777E97" w:rsidRPr="009C27FC" w:rsidRDefault="00777E97" w:rsidP="00777E9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05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FD6490" w:rsidRDefault="00777E97" w:rsidP="00777E9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777E97" w:rsidRDefault="00777E97" w:rsidP="00777E9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E94389" w:rsidRPr="00C51538" w:rsidRDefault="00E94389" w:rsidP="00E943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7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E9438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сигналног пута IL-33/ST2 на развој </w:t>
      </w:r>
      <w:proofErr w:type="spellStart"/>
      <w:r w:rsidRPr="00E94389">
        <w:rPr>
          <w:rFonts w:ascii="Times New Roman" w:eastAsia="SimSun" w:hAnsi="Times New Roman" w:cs="Times New Roman"/>
          <w:bCs/>
          <w:i/>
          <w:lang w:val="sr-Cyrl-RS" w:eastAsia="zh-CN"/>
        </w:rPr>
        <w:t>некрозе</w:t>
      </w:r>
      <w:proofErr w:type="spellEnd"/>
      <w:r w:rsidRPr="00E9438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код </w:t>
      </w:r>
      <w:proofErr w:type="spellStart"/>
      <w:r w:rsidRPr="00E94389">
        <w:rPr>
          <w:rFonts w:ascii="Times New Roman" w:eastAsia="SimSun" w:hAnsi="Times New Roman" w:cs="Times New Roman"/>
          <w:bCs/>
          <w:i/>
          <w:lang w:val="sr-Cyrl-RS" w:eastAsia="zh-CN"/>
        </w:rPr>
        <w:t>карцинома</w:t>
      </w:r>
      <w:proofErr w:type="spellEnd"/>
      <w:r w:rsidRPr="00E9438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дојке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7A433A">
        <w:rPr>
          <w:rFonts w:ascii="Times New Roman" w:eastAsia="SimSun" w:hAnsi="Times New Roman" w:cs="Times New Roman"/>
          <w:b/>
          <w:bCs/>
          <w:lang w:val="sr-Cyrl-RS" w:eastAsia="zh-CN"/>
        </w:rPr>
        <w:t>Милоша Милосављевића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E94389" w:rsidRPr="00EF34F9" w:rsidRDefault="00E94389" w:rsidP="00E94389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E94389" w:rsidRPr="009C27FC" w:rsidRDefault="00E94389" w:rsidP="00E9438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7A433A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E94389" w:rsidRPr="009C27FC" w:rsidRDefault="00E94389" w:rsidP="00E9438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7A433A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E94389" w:rsidRPr="009C27FC" w:rsidRDefault="00E94389" w:rsidP="00E9438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7A433A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E94389" w:rsidRDefault="00E94389" w:rsidP="00E9438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 w:rsidR="007A433A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17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777E97" w:rsidRDefault="00777E97" w:rsidP="00777E9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270725" w:rsidRPr="00C51538" w:rsidRDefault="00270725" w:rsidP="0027072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8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Испитивање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антиоксидативне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антитуморске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активности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екстраката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три одабране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врсте лишајева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Cladonia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subulata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,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Pleurosticta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acetabulum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Physcia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semipinnata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Јовице Томовића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270725" w:rsidRPr="00EF34F9" w:rsidRDefault="00270725" w:rsidP="00270725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270725" w:rsidRPr="009C27FC" w:rsidRDefault="00270725" w:rsidP="00270725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270725" w:rsidRPr="009C27FC" w:rsidRDefault="00270725" w:rsidP="00270725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270725" w:rsidRPr="009C27FC" w:rsidRDefault="00270725" w:rsidP="0027072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270725" w:rsidRDefault="00270725" w:rsidP="0027072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23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777E97" w:rsidRDefault="00777E97" w:rsidP="00777E9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6C581F" w:rsidRPr="00C51538" w:rsidRDefault="006C581F" w:rsidP="006C581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9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Клиничка ефикасност </w:t>
      </w:r>
      <w:proofErr w:type="spellStart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>сублингвалне</w:t>
      </w:r>
      <w:proofErr w:type="spellEnd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>алерген</w:t>
      </w:r>
      <w:proofErr w:type="spellEnd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специфичне </w:t>
      </w:r>
      <w:proofErr w:type="spellStart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>имунотерапије</w:t>
      </w:r>
      <w:proofErr w:type="spellEnd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лечењу деце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са алергијским </w:t>
      </w:r>
      <w:proofErr w:type="spellStart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>ринитисом</w:t>
      </w:r>
      <w:proofErr w:type="spellEnd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астмом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Иване Ђурић Филиповић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C581F" w:rsidRPr="00EF34F9" w:rsidRDefault="006C581F" w:rsidP="006C581F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6C581F" w:rsidRPr="009C27FC" w:rsidRDefault="006C581F" w:rsidP="006C581F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CD0089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19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6C581F" w:rsidRPr="009C27FC" w:rsidRDefault="006C581F" w:rsidP="006C581F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CD0089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19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6C581F" w:rsidRPr="009C27FC" w:rsidRDefault="006C581F" w:rsidP="006C581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CD008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6C581F" w:rsidRDefault="006C581F" w:rsidP="006C581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lastRenderedPageBreak/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23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695B22" w:rsidRDefault="00695B22" w:rsidP="006C581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695B22" w:rsidRPr="00C51538" w:rsidRDefault="00695B22" w:rsidP="00695B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10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Анализа </w:t>
      </w:r>
      <w:proofErr w:type="spellStart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>социодемографских</w:t>
      </w:r>
      <w:proofErr w:type="spellEnd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психолошких карактеристика вежбача у теретанама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Алмедине</w:t>
      </w:r>
      <w:proofErr w:type="spellEnd"/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Нумановић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95B22" w:rsidRPr="00EF34F9" w:rsidRDefault="00695B22" w:rsidP="00695B22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695B22" w:rsidRPr="009C27FC" w:rsidRDefault="00695B22" w:rsidP="00695B22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19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695B22" w:rsidRPr="009C27FC" w:rsidRDefault="00695B22" w:rsidP="00695B22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19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695B22" w:rsidRPr="009C27FC" w:rsidRDefault="00695B22" w:rsidP="00695B2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695B22" w:rsidRDefault="00695B22" w:rsidP="00695B2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23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695B22" w:rsidRDefault="00695B22" w:rsidP="006C581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695B22" w:rsidRPr="00C51538" w:rsidRDefault="00695B22" w:rsidP="00695B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</w:t>
      </w:r>
      <w:proofErr w:type="spellStart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>полиморфизма</w:t>
      </w:r>
      <w:proofErr w:type="spellEnd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индукције гена за </w:t>
      </w:r>
      <w:proofErr w:type="spellStart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>метаболишуће</w:t>
      </w:r>
      <w:proofErr w:type="spellEnd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>ензиме</w:t>
      </w:r>
      <w:proofErr w:type="spellEnd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на клинички одговор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пацијената лечених </w:t>
      </w:r>
      <w:proofErr w:type="spellStart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>оланзапином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Бранимира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Радмановића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95B22" w:rsidRPr="00EF34F9" w:rsidRDefault="00695B22" w:rsidP="00695B22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695B22" w:rsidRPr="009C27FC" w:rsidRDefault="00695B22" w:rsidP="00695B22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9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695B22" w:rsidRPr="009C27FC" w:rsidRDefault="00695B22" w:rsidP="00695B22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9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695B22" w:rsidRPr="009C27FC" w:rsidRDefault="00695B22" w:rsidP="00695B2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695B22" w:rsidRDefault="00695B22" w:rsidP="00695B2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695B22" w:rsidRDefault="00695B22" w:rsidP="00695B2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631602" w:rsidRPr="00C51538" w:rsidRDefault="00631602" w:rsidP="0063160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63160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Идентификација </w:t>
      </w:r>
      <w:proofErr w:type="spellStart"/>
      <w:r w:rsidRPr="00631602">
        <w:rPr>
          <w:rFonts w:ascii="Times New Roman" w:eastAsia="SimSun" w:hAnsi="Times New Roman" w:cs="Times New Roman"/>
          <w:bCs/>
          <w:i/>
          <w:lang w:val="sr-Cyrl-RS" w:eastAsia="zh-CN"/>
        </w:rPr>
        <w:t>предиктора</w:t>
      </w:r>
      <w:proofErr w:type="spellEnd"/>
      <w:r w:rsidRPr="0063160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морталитета пацијената са преломом кука старије животне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631602">
        <w:rPr>
          <w:rFonts w:ascii="Times New Roman" w:eastAsia="SimSun" w:hAnsi="Times New Roman" w:cs="Times New Roman"/>
          <w:bCs/>
          <w:i/>
          <w:lang w:val="sr-Cyrl-RS" w:eastAsia="zh-CN"/>
        </w:rPr>
        <w:t>доби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Тање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Продовић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31602" w:rsidRPr="00EF34F9" w:rsidRDefault="00631602" w:rsidP="00631602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631602" w:rsidRPr="009C27FC" w:rsidRDefault="00631602" w:rsidP="00631602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29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631602" w:rsidRPr="009C27FC" w:rsidRDefault="00631602" w:rsidP="00631602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29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631602" w:rsidRPr="009C27FC" w:rsidRDefault="00631602" w:rsidP="0063160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631602" w:rsidRDefault="00631602" w:rsidP="0063160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777E97" w:rsidRDefault="00777E97" w:rsidP="00777E9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5A352F" w:rsidRPr="00C51538" w:rsidRDefault="005A352F" w:rsidP="005A352F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b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/>
          <w:lang w:val="sr-Cyrl-RS" w:eastAsia="zh-CN"/>
        </w:rPr>
        <w:t>Именовање ментора</w:t>
      </w:r>
    </w:p>
    <w:p w:rsidR="005A352F" w:rsidRPr="00EF34F9" w:rsidRDefault="005A352F" w:rsidP="005A352F">
      <w:pPr>
        <w:spacing w:after="0" w:line="240" w:lineRule="auto"/>
        <w:rPr>
          <w:rFonts w:ascii="Times New Roman" w:eastAsia="SimSun" w:hAnsi="Times New Roman" w:cs="Times New Roman"/>
          <w:bCs/>
          <w:color w:val="FF0000"/>
          <w:lang w:val="sr-Cyrl-RS" w:eastAsia="zh-CN"/>
        </w:rPr>
      </w:pPr>
    </w:p>
    <w:p w:rsidR="005A352F" w:rsidRPr="00A6673E" w:rsidRDefault="005A352F" w:rsidP="005A352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777E97" w:rsidRDefault="00777E97" w:rsidP="00777E9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5A352F" w:rsidRDefault="005A352F" w:rsidP="005A352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 w:rsidRPr="00C51538">
        <w:rPr>
          <w:rFonts w:ascii="Times New Roman" w:eastAsia="SimSun" w:hAnsi="Times New Roman" w:cs="Times New Roman"/>
          <w:lang w:val="sr-Latn-RS" w:eastAsia="zh-CN"/>
        </w:rPr>
        <w:t>1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Именовање ментора за израду докторске дисертације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под </w:t>
      </w:r>
      <w:r>
        <w:rPr>
          <w:rFonts w:ascii="Times New Roman" w:eastAsia="SimSun" w:hAnsi="Times New Roman" w:cs="Times New Roman"/>
          <w:bCs/>
          <w:lang w:val="sr-Cyrl-RS" w:eastAsia="zh-CN"/>
        </w:rPr>
        <w:t>називом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„</w:t>
      </w:r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Процена утицаја средстава за иригацију канала корена на </w:t>
      </w:r>
      <w:proofErr w:type="spellStart"/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>дентин</w:t>
      </w:r>
      <w:proofErr w:type="spellEnd"/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</w:t>
      </w:r>
      <w:proofErr w:type="spellStart"/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>тубуле</w:t>
      </w:r>
      <w:proofErr w:type="spellEnd"/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>дентина</w:t>
      </w:r>
      <w:proofErr w:type="spellEnd"/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зуба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>са једним кореном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Љиљане Кулић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5A352F" w:rsidRDefault="005A352F" w:rsidP="005A352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5A352F" w:rsidRPr="009C27FC" w:rsidRDefault="005A352F" w:rsidP="005A352F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5A352F" w:rsidRPr="009C27FC" w:rsidRDefault="005A352F" w:rsidP="005A352F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5A352F" w:rsidRPr="009C27FC" w:rsidRDefault="005A352F" w:rsidP="005A352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5A352F" w:rsidRDefault="005A352F" w:rsidP="005A352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976B4" w:rsidRDefault="00A976B4" w:rsidP="00A976B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Cs/>
          <w:lang w:val="sr-Cyrl-RS" w:eastAsia="zh-CN"/>
        </w:rPr>
        <w:t>Именовање ментора за израду докторске дисертације под називом „</w:t>
      </w:r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Значај експресије </w:t>
      </w:r>
      <w:proofErr w:type="spellStart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>галектина</w:t>
      </w:r>
      <w:proofErr w:type="spellEnd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-3 у </w:t>
      </w:r>
      <w:proofErr w:type="spellStart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>патогенези</w:t>
      </w:r>
      <w:proofErr w:type="spellEnd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примарног </w:t>
      </w:r>
      <w:proofErr w:type="spellStart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>билијарног</w:t>
      </w:r>
      <w:proofErr w:type="spellEnd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>холангитиса</w:t>
      </w:r>
      <w:proofErr w:type="spellEnd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код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>мишева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Арсенијевића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976B4" w:rsidRDefault="00A976B4" w:rsidP="00A976B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A976B4" w:rsidRPr="009C27FC" w:rsidRDefault="00A976B4" w:rsidP="00A976B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A976B4" w:rsidRPr="009C27FC" w:rsidRDefault="00A976B4" w:rsidP="00A976B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A976B4" w:rsidRDefault="00A976B4" w:rsidP="00A976B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832D71" w:rsidRDefault="00832D71" w:rsidP="00A976B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832D71" w:rsidRDefault="00832D71" w:rsidP="00832D7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Cs/>
          <w:lang w:val="sr-Cyrl-RS" w:eastAsia="zh-CN"/>
        </w:rPr>
        <w:t>Именовање ментора за израду докторске дисертације под називом „</w:t>
      </w:r>
      <w:r w:rsidR="00AF3274" w:rsidRPr="00AF3274">
        <w:rPr>
          <w:rFonts w:ascii="Times New Roman" w:eastAsia="SimSun" w:hAnsi="Times New Roman" w:cs="Times New Roman"/>
          <w:bCs/>
          <w:i/>
          <w:lang w:val="sr-Cyrl-RS" w:eastAsia="zh-CN"/>
        </w:rPr>
        <w:t>Ефекти модулације N-метил-D-</w:t>
      </w:r>
      <w:proofErr w:type="spellStart"/>
      <w:r w:rsidR="00AF3274" w:rsidRPr="00AF3274">
        <w:rPr>
          <w:rFonts w:ascii="Times New Roman" w:eastAsia="SimSun" w:hAnsi="Times New Roman" w:cs="Times New Roman"/>
          <w:bCs/>
          <w:i/>
          <w:lang w:val="sr-Cyrl-RS" w:eastAsia="zh-CN"/>
        </w:rPr>
        <w:t>аспартатних</w:t>
      </w:r>
      <w:proofErr w:type="spellEnd"/>
      <w:r w:rsidR="00AF3274" w:rsidRPr="00AF327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рецептора на изолованом срцу пацова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кандидата </w:t>
      </w:r>
      <w:r w:rsidR="00AF327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Ивана </w:t>
      </w:r>
      <w:proofErr w:type="spellStart"/>
      <w:r w:rsidR="00AF3274">
        <w:rPr>
          <w:rFonts w:ascii="Times New Roman" w:eastAsia="SimSun" w:hAnsi="Times New Roman" w:cs="Times New Roman"/>
          <w:b/>
          <w:bCs/>
          <w:lang w:val="sr-Cyrl-RS" w:eastAsia="zh-CN"/>
        </w:rPr>
        <w:t>Срејовића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832D71" w:rsidRDefault="00832D71" w:rsidP="00832D7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832D71" w:rsidRPr="009C27FC" w:rsidRDefault="00832D71" w:rsidP="00832D71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832D71" w:rsidRPr="009C27FC" w:rsidRDefault="00832D71" w:rsidP="00832D71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832D71" w:rsidRPr="009C27FC" w:rsidRDefault="00832D71" w:rsidP="00832D7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832D71" w:rsidRPr="009C27FC" w:rsidRDefault="00832D71" w:rsidP="00A976B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0D12CA" w:rsidRDefault="000D12CA" w:rsidP="000D12C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Cs/>
          <w:lang w:val="sr-Cyrl-RS" w:eastAsia="zh-CN"/>
        </w:rPr>
        <w:t>Именовање ментора за израду докторске дисертације под називом „</w:t>
      </w:r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Процена улоге аутономног нервног система у повезаности „</w:t>
      </w:r>
      <w:proofErr w:type="spellStart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sleep</w:t>
      </w:r>
      <w:proofErr w:type="spellEnd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apnee“ и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кардиоваскуларних</w:t>
      </w:r>
      <w:proofErr w:type="spellEnd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поремећаја </w:t>
      </w:r>
      <w:proofErr w:type="spellStart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неинвазивним</w:t>
      </w:r>
      <w:proofErr w:type="spellEnd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методама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Јелене Вучковић Филиповић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0D12CA" w:rsidRDefault="000D12CA" w:rsidP="000D12C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0D12CA" w:rsidRPr="009C27FC" w:rsidRDefault="000D12CA" w:rsidP="000D12CA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0D12CA" w:rsidRPr="009C27FC" w:rsidRDefault="000D12CA" w:rsidP="000D12CA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0D12CA" w:rsidRPr="009C27FC" w:rsidRDefault="000D12CA" w:rsidP="000D12C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A976B4" w:rsidRPr="00C51538" w:rsidRDefault="00A976B4" w:rsidP="005A352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0D12CA" w:rsidRDefault="000D12CA" w:rsidP="000D12C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lastRenderedPageBreak/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Cs/>
          <w:lang w:val="sr-Cyrl-RS" w:eastAsia="zh-CN"/>
        </w:rPr>
        <w:t>Именовање ментора за израду докторске дисертације под називом „</w:t>
      </w:r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Утицај експресије COX-2, P27 и VEGF на стварање нових крвних и лимфних судова у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ткиву класичних и </w:t>
      </w:r>
      <w:proofErr w:type="spellStart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фоликуларних</w:t>
      </w:r>
      <w:proofErr w:type="spellEnd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варијанти </w:t>
      </w:r>
      <w:proofErr w:type="spellStart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папиларног</w:t>
      </w:r>
      <w:proofErr w:type="spellEnd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карцинома</w:t>
      </w:r>
      <w:proofErr w:type="spellEnd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штитасте жлезде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Весне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Шкулетић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0D12CA" w:rsidRDefault="000D12CA" w:rsidP="000D12C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0D12CA" w:rsidRPr="009C27FC" w:rsidRDefault="000D12CA" w:rsidP="000D12CA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0D12CA" w:rsidRPr="009C27FC" w:rsidRDefault="000D12CA" w:rsidP="000D12CA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0D12CA" w:rsidRPr="009C27FC" w:rsidRDefault="000D12CA" w:rsidP="000D12C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5A352F" w:rsidRDefault="005A352F" w:rsidP="003A5DD4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0D12CA" w:rsidRDefault="000D12CA" w:rsidP="003A5DD4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5A352F" w:rsidRPr="006F27A5" w:rsidRDefault="005A352F" w:rsidP="005A352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2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Припрема упутства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 </w:t>
      </w:r>
      <w:r w:rsidR="009733D9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за примену, начин достављања, попуњавања и утврђивање релевантних докумената које кандидат доставља у току поступка избора у звање у електронском облику</w:t>
      </w:r>
    </w:p>
    <w:p w:rsidR="005A352F" w:rsidRDefault="005A352F" w:rsidP="003A5DD4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5A352F" w:rsidRDefault="005A352F" w:rsidP="003A5DD4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5A352F" w:rsidRDefault="005A352F" w:rsidP="003A5DD4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9733D9" w:rsidRDefault="009733D9" w:rsidP="003A5DD4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3A5DD4" w:rsidRPr="003A5DD4" w:rsidRDefault="003A5DD4" w:rsidP="003A5DD4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3A5DD4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3A5DD4" w:rsidRPr="003A5DD4" w:rsidRDefault="003A5DD4" w:rsidP="003A5DD4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Latn-RS" w:eastAsia="zh-CN"/>
        </w:rPr>
      </w:pPr>
      <w:r w:rsidRPr="003A5DD4">
        <w:rPr>
          <w:rFonts w:ascii="Times New Roman" w:eastAsia="SimSun" w:hAnsi="Times New Roman" w:cs="Times New Roman"/>
          <w:sz w:val="24"/>
          <w:szCs w:val="24"/>
          <w:u w:val="single"/>
          <w:lang w:val="sr-Cyrl-CS" w:eastAsia="zh-CN"/>
        </w:rPr>
        <w:t xml:space="preserve">НАПОМЕНА: </w:t>
      </w:r>
    </w:p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Latn-RS" w:eastAsia="zh-CN"/>
        </w:rPr>
      </w:pPr>
    </w:p>
    <w:p w:rsidR="003A5DD4" w:rsidRPr="003A5DD4" w:rsidRDefault="003A5DD4" w:rsidP="003A5DD4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>У електронској форми достављени су материјали кандидата</w:t>
      </w:r>
      <w:r w:rsidRPr="003A5DD4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.        </w:t>
      </w: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</w:t>
      </w:r>
    </w:p>
    <w:p w:rsidR="003A5DD4" w:rsidRDefault="003A5DD4" w:rsidP="003A5DD4">
      <w:pPr>
        <w:spacing w:after="0" w:line="240" w:lineRule="auto"/>
        <w:jc w:val="right"/>
        <w:rPr>
          <w:rFonts w:ascii="Palatino Linotype" w:eastAsia="SimSun" w:hAnsi="Palatino Linotype" w:cs="Palatino Linotype"/>
          <w:sz w:val="21"/>
          <w:szCs w:val="21"/>
          <w:lang w:val="sr-Cyrl-RS" w:eastAsia="zh-CN"/>
        </w:rPr>
      </w:pPr>
    </w:p>
    <w:p w:rsidR="009733D9" w:rsidRPr="009733D9" w:rsidRDefault="009733D9" w:rsidP="003A5DD4">
      <w:pPr>
        <w:spacing w:after="0" w:line="240" w:lineRule="auto"/>
        <w:jc w:val="right"/>
        <w:rPr>
          <w:rFonts w:ascii="Palatino Linotype" w:eastAsia="SimSun" w:hAnsi="Palatino Linotype" w:cs="Palatino Linotype"/>
          <w:sz w:val="21"/>
          <w:szCs w:val="21"/>
          <w:lang w:val="sr-Cyrl-RS" w:eastAsia="zh-CN"/>
        </w:rPr>
      </w:pPr>
      <w:bookmarkStart w:id="0" w:name="_GoBack"/>
      <w:bookmarkEnd w:id="0"/>
    </w:p>
    <w:p w:rsidR="003A5DD4" w:rsidRPr="003A5DD4" w:rsidRDefault="003A5DD4" w:rsidP="003A5DD4">
      <w:pPr>
        <w:spacing w:after="0" w:line="240" w:lineRule="auto"/>
        <w:jc w:val="right"/>
        <w:rPr>
          <w:rFonts w:ascii="Palatino Linotype" w:eastAsia="SimSun" w:hAnsi="Palatino Linotype" w:cs="Palatino Linotype"/>
          <w:sz w:val="21"/>
          <w:szCs w:val="21"/>
          <w:lang w:eastAsia="zh-CN"/>
        </w:rPr>
      </w:pPr>
    </w:p>
    <w:p w:rsidR="003A5DD4" w:rsidRPr="003A5DD4" w:rsidRDefault="003A5DD4" w:rsidP="003A5DD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5DD4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5DD4" w:rsidRPr="003A5DD4" w:rsidRDefault="003A5DD4" w:rsidP="003A5DD4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>Проректор за наставу</w:t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</w:p>
    <w:p w:rsidR="003A5DD4" w:rsidRPr="003A5DD4" w:rsidRDefault="003A5DD4" w:rsidP="003A5DD4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>и студентска питања</w:t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</w:rPr>
        <w:t xml:space="preserve">         </w:t>
      </w:r>
    </w:p>
    <w:p w:rsidR="003A5DD4" w:rsidRPr="003A5DD4" w:rsidRDefault="003A5DD4" w:rsidP="003A5DD4">
      <w:pPr>
        <w:spacing w:after="0" w:line="240" w:lineRule="auto"/>
        <w:jc w:val="right"/>
      </w:pPr>
      <w:r w:rsidRPr="003A5DD4">
        <w:rPr>
          <w:rFonts w:ascii="Times New Roman" w:eastAsia="Times New Roman" w:hAnsi="Times New Roman" w:cs="Times New Roman"/>
          <w:b/>
          <w:lang w:val="sr-Cyrl-CS"/>
        </w:rPr>
        <w:t>Проф. др Петар Веселиновић</w:t>
      </w:r>
    </w:p>
    <w:p w:rsidR="00BD7E9F" w:rsidRDefault="00BD7E9F"/>
    <w:sectPr w:rsidR="00BD7E9F" w:rsidSect="003A5DD4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280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14E84253"/>
    <w:multiLevelType w:val="hybridMultilevel"/>
    <w:tmpl w:val="563481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255731B2"/>
    <w:multiLevelType w:val="hybridMultilevel"/>
    <w:tmpl w:val="C4DE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712BA"/>
    <w:multiLevelType w:val="hybridMultilevel"/>
    <w:tmpl w:val="ED403334"/>
    <w:lvl w:ilvl="0" w:tplc="C3A62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D4434"/>
    <w:multiLevelType w:val="multilevel"/>
    <w:tmpl w:val="F714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56D44893"/>
    <w:multiLevelType w:val="hybridMultilevel"/>
    <w:tmpl w:val="2CA8882C"/>
    <w:lvl w:ilvl="0" w:tplc="ED3CC3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A4747A"/>
    <w:multiLevelType w:val="hybridMultilevel"/>
    <w:tmpl w:val="9E662D3A"/>
    <w:lvl w:ilvl="0" w:tplc="784452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D4"/>
    <w:rsid w:val="00012908"/>
    <w:rsid w:val="00017BC7"/>
    <w:rsid w:val="00022750"/>
    <w:rsid w:val="000229D1"/>
    <w:rsid w:val="00042BBB"/>
    <w:rsid w:val="00046E85"/>
    <w:rsid w:val="00084B7D"/>
    <w:rsid w:val="000864D2"/>
    <w:rsid w:val="000A4D95"/>
    <w:rsid w:val="000A6281"/>
    <w:rsid w:val="000B34CF"/>
    <w:rsid w:val="000D12CA"/>
    <w:rsid w:val="00114A0D"/>
    <w:rsid w:val="001279A7"/>
    <w:rsid w:val="00154A5A"/>
    <w:rsid w:val="001B0AC8"/>
    <w:rsid w:val="001E2742"/>
    <w:rsid w:val="001F795E"/>
    <w:rsid w:val="002028FF"/>
    <w:rsid w:val="00223F39"/>
    <w:rsid w:val="00247185"/>
    <w:rsid w:val="00270725"/>
    <w:rsid w:val="00297392"/>
    <w:rsid w:val="002B46CC"/>
    <w:rsid w:val="003660A4"/>
    <w:rsid w:val="003830D7"/>
    <w:rsid w:val="00384313"/>
    <w:rsid w:val="003A5DD4"/>
    <w:rsid w:val="003C49E8"/>
    <w:rsid w:val="00421570"/>
    <w:rsid w:val="00474ADA"/>
    <w:rsid w:val="004B4F44"/>
    <w:rsid w:val="004C1E0F"/>
    <w:rsid w:val="00514E69"/>
    <w:rsid w:val="00521D5E"/>
    <w:rsid w:val="00535FB5"/>
    <w:rsid w:val="00537CB6"/>
    <w:rsid w:val="00547BD0"/>
    <w:rsid w:val="0058747E"/>
    <w:rsid w:val="005A352F"/>
    <w:rsid w:val="005D667D"/>
    <w:rsid w:val="005E554B"/>
    <w:rsid w:val="005F581D"/>
    <w:rsid w:val="00631602"/>
    <w:rsid w:val="0063255A"/>
    <w:rsid w:val="0065207E"/>
    <w:rsid w:val="006653AB"/>
    <w:rsid w:val="00680F2C"/>
    <w:rsid w:val="00690D16"/>
    <w:rsid w:val="00693C54"/>
    <w:rsid w:val="00695B22"/>
    <w:rsid w:val="006A34CB"/>
    <w:rsid w:val="006C13CF"/>
    <w:rsid w:val="006C581F"/>
    <w:rsid w:val="006D537C"/>
    <w:rsid w:val="006F27A5"/>
    <w:rsid w:val="006F2CA6"/>
    <w:rsid w:val="00727478"/>
    <w:rsid w:val="00777E97"/>
    <w:rsid w:val="007A4007"/>
    <w:rsid w:val="007A433A"/>
    <w:rsid w:val="007D6DC9"/>
    <w:rsid w:val="00820C32"/>
    <w:rsid w:val="00832D71"/>
    <w:rsid w:val="00854D9C"/>
    <w:rsid w:val="008853F6"/>
    <w:rsid w:val="008879FC"/>
    <w:rsid w:val="008B6303"/>
    <w:rsid w:val="008D3799"/>
    <w:rsid w:val="008D5CFD"/>
    <w:rsid w:val="009733D9"/>
    <w:rsid w:val="00981CCE"/>
    <w:rsid w:val="009C19AE"/>
    <w:rsid w:val="009C2058"/>
    <w:rsid w:val="009C27FC"/>
    <w:rsid w:val="009F0A80"/>
    <w:rsid w:val="009F1D41"/>
    <w:rsid w:val="00A9185E"/>
    <w:rsid w:val="00A976B4"/>
    <w:rsid w:val="00AC2F4F"/>
    <w:rsid w:val="00AC5A8C"/>
    <w:rsid w:val="00AF3274"/>
    <w:rsid w:val="00B87BEC"/>
    <w:rsid w:val="00BD7E9F"/>
    <w:rsid w:val="00BF169F"/>
    <w:rsid w:val="00C51538"/>
    <w:rsid w:val="00C6216E"/>
    <w:rsid w:val="00C62CAC"/>
    <w:rsid w:val="00CA2B65"/>
    <w:rsid w:val="00CC03E5"/>
    <w:rsid w:val="00CD0089"/>
    <w:rsid w:val="00CE0A2D"/>
    <w:rsid w:val="00CE1E5F"/>
    <w:rsid w:val="00CF48EC"/>
    <w:rsid w:val="00D14357"/>
    <w:rsid w:val="00D80EE1"/>
    <w:rsid w:val="00D94C7B"/>
    <w:rsid w:val="00DD2C6A"/>
    <w:rsid w:val="00DD679D"/>
    <w:rsid w:val="00DF0C06"/>
    <w:rsid w:val="00DF12EB"/>
    <w:rsid w:val="00DF5D81"/>
    <w:rsid w:val="00DF7A04"/>
    <w:rsid w:val="00E11C43"/>
    <w:rsid w:val="00E24171"/>
    <w:rsid w:val="00E31F2C"/>
    <w:rsid w:val="00E32832"/>
    <w:rsid w:val="00E6520A"/>
    <w:rsid w:val="00E94389"/>
    <w:rsid w:val="00E978E1"/>
    <w:rsid w:val="00E97D69"/>
    <w:rsid w:val="00EA08EB"/>
    <w:rsid w:val="00EA7DC8"/>
    <w:rsid w:val="00ED65B9"/>
    <w:rsid w:val="00EF34F9"/>
    <w:rsid w:val="00EF588E"/>
    <w:rsid w:val="00F30E3F"/>
    <w:rsid w:val="00F702A6"/>
    <w:rsid w:val="00F9582D"/>
    <w:rsid w:val="00FB0F85"/>
    <w:rsid w:val="00FC4842"/>
    <w:rsid w:val="00FD6490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A5DD4"/>
  </w:style>
  <w:style w:type="numbering" w:customStyle="1" w:styleId="NoList11">
    <w:name w:val="No List11"/>
    <w:next w:val="NoList"/>
    <w:uiPriority w:val="99"/>
    <w:semiHidden/>
    <w:unhideWhenUsed/>
    <w:rsid w:val="003A5DD4"/>
  </w:style>
  <w:style w:type="numbering" w:customStyle="1" w:styleId="NoList111">
    <w:name w:val="No List111"/>
    <w:next w:val="NoList"/>
    <w:uiPriority w:val="99"/>
    <w:semiHidden/>
    <w:unhideWhenUsed/>
    <w:rsid w:val="003A5DD4"/>
  </w:style>
  <w:style w:type="paragraph" w:styleId="ListParagraph">
    <w:name w:val="List Paragraph"/>
    <w:basedOn w:val="Normal"/>
    <w:uiPriority w:val="34"/>
    <w:qFormat/>
    <w:rsid w:val="003A5DD4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3A5DD4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3A5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DD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DD4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DD4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DD4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DD4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A5DD4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A5D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5DD4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A5DD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A5DD4"/>
  </w:style>
  <w:style w:type="numbering" w:customStyle="1" w:styleId="NoList11">
    <w:name w:val="No List11"/>
    <w:next w:val="NoList"/>
    <w:uiPriority w:val="99"/>
    <w:semiHidden/>
    <w:unhideWhenUsed/>
    <w:rsid w:val="003A5DD4"/>
  </w:style>
  <w:style w:type="numbering" w:customStyle="1" w:styleId="NoList111">
    <w:name w:val="No List111"/>
    <w:next w:val="NoList"/>
    <w:uiPriority w:val="99"/>
    <w:semiHidden/>
    <w:unhideWhenUsed/>
    <w:rsid w:val="003A5DD4"/>
  </w:style>
  <w:style w:type="paragraph" w:styleId="ListParagraph">
    <w:name w:val="List Paragraph"/>
    <w:basedOn w:val="Normal"/>
    <w:uiPriority w:val="34"/>
    <w:qFormat/>
    <w:rsid w:val="003A5DD4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3A5DD4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3A5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DD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DD4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DD4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DD4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DD4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A5DD4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A5D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5DD4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A5D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3776</Words>
  <Characters>21529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2016-02-25T11:46:00Z</cp:lastPrinted>
  <dcterms:created xsi:type="dcterms:W3CDTF">2016-04-11T10:32:00Z</dcterms:created>
  <dcterms:modified xsi:type="dcterms:W3CDTF">2016-04-11T11:50:00Z</dcterms:modified>
</cp:coreProperties>
</file>