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B4" w:rsidRPr="004D1E53" w:rsidRDefault="00783AB4" w:rsidP="0078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ИЗВОД ИЗ ЗАПИСНИКА</w:t>
      </w:r>
    </w:p>
    <w:p w:rsidR="00783AB4" w:rsidRPr="004D1E53" w:rsidRDefault="00783AB4" w:rsidP="0078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са 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ДВАДЕСЕТЕ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седнице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  <w:t>Комисије за обезбеђење квалитета Универзитета у Крагујевцу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</w:t>
      </w:r>
    </w:p>
    <w:p w:rsidR="00783AB4" w:rsidRPr="004D1E53" w:rsidRDefault="00783AB4" w:rsidP="0078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одржане 02.02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.201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6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 године (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уторак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) са почетком у 1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1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,00 сати у Ректорату Универзитета у Крагујевцу</w:t>
      </w:r>
    </w:p>
    <w:p w:rsidR="00783AB4" w:rsidRPr="004D1E53" w:rsidRDefault="00783AB4" w:rsidP="0078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783AB4" w:rsidRDefault="00783AB4" w:rsidP="00783A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Седници су присуствовали: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проф. др Марија Станић, проф. др Катарина Мелић, проф. др Миладин Стефановић, проф. др Синиша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Варга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проф. др Мирко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Ђапић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проф. др Живорад Марковић, проф. др Милош Радовановић,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др Иван Јовановић,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др Марија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Мандарић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др Јелена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Стаматовић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др Милан Костић, Биљана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Гужвић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, Стефан Ђурић и Ђорђе Петровић.</w:t>
      </w:r>
    </w:p>
    <w:p w:rsidR="00783AB4" w:rsidRDefault="00783AB4" w:rsidP="00783A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783AB4" w:rsidRPr="004D1E53" w:rsidRDefault="00783AB4" w:rsidP="00783A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Седници није присуствовао проф. др Владимир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Курћубић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783AB4" w:rsidRDefault="00783AB4" w:rsidP="00783A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783AB4" w:rsidRPr="004D1E53" w:rsidRDefault="00783AB4" w:rsidP="00783A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Седници </w:t>
      </w:r>
      <w:r w:rsidRPr="0099747E">
        <w:rPr>
          <w:rFonts w:ascii="Times New Roman" w:eastAsia="Times New Roman" w:hAnsi="Times New Roman" w:cs="Times New Roman"/>
          <w:sz w:val="20"/>
          <w:szCs w:val="20"/>
          <w:lang w:val="sr-Cyrl-RS"/>
        </w:rPr>
        <w:t>су присуствовали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: проф. др Небојша Арсенијевић, ректор Универзитета у Крагујевцу, проф. др Петар Веселиновић, п</w:t>
      </w:r>
      <w:r w:rsidRPr="0099747E">
        <w:rPr>
          <w:rFonts w:ascii="Times New Roman" w:eastAsia="Times New Roman" w:hAnsi="Times New Roman" w:cs="Times New Roman"/>
          <w:sz w:val="20"/>
          <w:szCs w:val="20"/>
          <w:lang w:val="sr-Cyrl-RS"/>
        </w:rPr>
        <w:t>роректор за наставу и студентска питања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 Зорица Аврамовић, генерални секретар Универзитета</w:t>
      </w:r>
    </w:p>
    <w:p w:rsidR="00783AB4" w:rsidRPr="004D1E53" w:rsidRDefault="00783AB4" w:rsidP="00783A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783AB4" w:rsidRDefault="00783AB4" w:rsidP="00783A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783AB4" w:rsidRPr="004D1E53" w:rsidRDefault="00783AB4" w:rsidP="00783A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783AB4" w:rsidRPr="004D1E53" w:rsidRDefault="00783AB4" w:rsidP="00783A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  <w:t xml:space="preserve">Једногласно је усвојен следећи </w:t>
      </w:r>
      <w:r w:rsidRPr="004D1E5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RS"/>
        </w:rPr>
        <w:t>Дневни ред</w:t>
      </w:r>
      <w:r w:rsidRPr="004D1E53"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  <w:t>:</w:t>
      </w:r>
    </w:p>
    <w:p w:rsidR="00783AB4" w:rsidRPr="004D1E53" w:rsidRDefault="00783AB4" w:rsidP="00783A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783AB4" w:rsidRDefault="00783AB4" w:rsidP="0078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783AB4" w:rsidRPr="00783AB4" w:rsidRDefault="00783AB4" w:rsidP="0078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783AB4">
        <w:rPr>
          <w:rFonts w:ascii="Times New Roman" w:eastAsia="Times New Roman" w:hAnsi="Times New Roman" w:cs="Times New Roman"/>
          <w:b/>
          <w:lang w:val="sr-Cyrl-CS"/>
        </w:rPr>
        <w:t>ДНЕВНИ РЕД</w:t>
      </w:r>
    </w:p>
    <w:p w:rsidR="00783AB4" w:rsidRPr="00783AB4" w:rsidRDefault="00783AB4" w:rsidP="00783A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783AB4" w:rsidRPr="00783AB4" w:rsidRDefault="00783AB4" w:rsidP="00783A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 w:rsidRPr="00783AB4">
        <w:rPr>
          <w:rFonts w:ascii="Times New Roman" w:eastAsia="Times New Roman" w:hAnsi="Times New Roman" w:cs="Times New Roman"/>
          <w:lang w:val="sr-Cyrl-CS"/>
        </w:rPr>
        <w:t>Усвајање записника са претходно одржаних електронских седница.</w:t>
      </w:r>
    </w:p>
    <w:p w:rsidR="00783AB4" w:rsidRPr="00783AB4" w:rsidRDefault="00783AB4" w:rsidP="00783AB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783AB4" w:rsidRPr="00783AB4" w:rsidRDefault="00783AB4" w:rsidP="00783A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val="sr-Cyrl-CS"/>
        </w:rPr>
      </w:pPr>
      <w:proofErr w:type="spellStart"/>
      <w:r w:rsidRPr="00783AB4">
        <w:rPr>
          <w:rFonts w:ascii="Times New Roman" w:eastAsia="Times New Roman" w:hAnsi="Times New Roman" w:cs="Times New Roman"/>
        </w:rPr>
        <w:t>Разматрање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радне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верзије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Правилника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783AB4">
        <w:rPr>
          <w:rFonts w:ascii="Times New Roman" w:eastAsia="Times New Roman" w:hAnsi="Times New Roman" w:cs="Times New Roman"/>
        </w:rPr>
        <w:t>начину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783AB4">
        <w:rPr>
          <w:rFonts w:ascii="Times New Roman" w:eastAsia="Times New Roman" w:hAnsi="Times New Roman" w:cs="Times New Roman"/>
        </w:rPr>
        <w:t>поступку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заснивања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радног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односа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783AB4">
        <w:rPr>
          <w:rFonts w:ascii="Times New Roman" w:eastAsia="Times New Roman" w:hAnsi="Times New Roman" w:cs="Times New Roman"/>
        </w:rPr>
        <w:t>стицању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звања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наставника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Универзитета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783AB4">
        <w:rPr>
          <w:rFonts w:ascii="Times New Roman" w:eastAsia="Times New Roman" w:hAnsi="Times New Roman" w:cs="Times New Roman"/>
        </w:rPr>
        <w:t>Крагујевцу</w:t>
      </w:r>
      <w:proofErr w:type="spellEnd"/>
      <w:r w:rsidRPr="00783AB4">
        <w:rPr>
          <w:rFonts w:ascii="Times New Roman" w:eastAsia="Times New Roman" w:hAnsi="Times New Roman" w:cs="Times New Roman"/>
        </w:rPr>
        <w:t>.</w:t>
      </w:r>
    </w:p>
    <w:p w:rsidR="00783AB4" w:rsidRPr="00783AB4" w:rsidRDefault="00783AB4" w:rsidP="00783AB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lang w:val="sr-Cyrl-CS"/>
        </w:rPr>
      </w:pPr>
    </w:p>
    <w:p w:rsidR="00783AB4" w:rsidRPr="00783AB4" w:rsidRDefault="00783AB4" w:rsidP="00783A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 w:rsidRPr="00783AB4">
        <w:rPr>
          <w:rFonts w:ascii="Times New Roman" w:eastAsia="Times New Roman" w:hAnsi="Times New Roman" w:cs="Times New Roman"/>
          <w:lang w:val="sr-Cyrl-CS"/>
        </w:rPr>
        <w:t>Давање мишљења на предлог студијског програма Учитељског факултета у Ужицу, и то:</w:t>
      </w:r>
    </w:p>
    <w:p w:rsidR="00783AB4" w:rsidRPr="00783AB4" w:rsidRDefault="00783AB4" w:rsidP="00783A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783AB4" w:rsidRPr="00783AB4" w:rsidRDefault="00783AB4" w:rsidP="00783AB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val="sr-Cyrl-CS"/>
        </w:rPr>
      </w:pPr>
      <w:proofErr w:type="spellStart"/>
      <w:r w:rsidRPr="00783AB4">
        <w:rPr>
          <w:rFonts w:ascii="Times New Roman" w:eastAsia="Times New Roman" w:hAnsi="Times New Roman" w:cs="Times New Roman"/>
          <w:lang w:val="sr-Cyrl-CS"/>
        </w:rPr>
        <w:t>мастер</w:t>
      </w:r>
      <w:proofErr w:type="spellEnd"/>
      <w:r w:rsidRPr="00783AB4">
        <w:rPr>
          <w:rFonts w:ascii="Times New Roman" w:eastAsia="Times New Roman" w:hAnsi="Times New Roman" w:cs="Times New Roman"/>
          <w:lang w:val="sr-Cyrl-CS"/>
        </w:rPr>
        <w:t xml:space="preserve"> академских студија – </w:t>
      </w:r>
      <w:proofErr w:type="spellStart"/>
      <w:r w:rsidRPr="00783AB4">
        <w:rPr>
          <w:rFonts w:ascii="Times New Roman" w:eastAsia="Times New Roman" w:hAnsi="Times New Roman" w:cs="Times New Roman"/>
          <w:i/>
          <w:lang w:val="sr-Cyrl-CS"/>
        </w:rPr>
        <w:t>Мастер</w:t>
      </w:r>
      <w:proofErr w:type="spellEnd"/>
      <w:r w:rsidRPr="00783AB4">
        <w:rPr>
          <w:rFonts w:ascii="Times New Roman" w:eastAsia="Times New Roman" w:hAnsi="Times New Roman" w:cs="Times New Roman"/>
          <w:i/>
          <w:lang w:val="sr-Cyrl-CS"/>
        </w:rPr>
        <w:t xml:space="preserve"> учитељ.</w:t>
      </w:r>
    </w:p>
    <w:p w:rsidR="00783AB4" w:rsidRPr="00783AB4" w:rsidRDefault="00783AB4" w:rsidP="00783AB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783AB4" w:rsidRPr="00783AB4" w:rsidRDefault="00783AB4" w:rsidP="00783A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783AB4">
        <w:rPr>
          <w:rFonts w:ascii="Times New Roman" w:eastAsia="Times New Roman" w:hAnsi="Times New Roman" w:cs="Times New Roman"/>
          <w:lang w:val="sr-Cyrl-CS"/>
        </w:rPr>
        <w:t>Давање мишљења на предлог новог студијског програма Учитељског факултета у Ужицу, и то:</w:t>
      </w:r>
    </w:p>
    <w:p w:rsidR="00783AB4" w:rsidRPr="00783AB4" w:rsidRDefault="00783AB4" w:rsidP="00783AB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783AB4" w:rsidRPr="00783AB4" w:rsidRDefault="00783AB4" w:rsidP="00783AB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 w:rsidRPr="00783AB4">
        <w:rPr>
          <w:rFonts w:ascii="Times New Roman" w:eastAsia="Times New Roman" w:hAnsi="Times New Roman" w:cs="Times New Roman"/>
          <w:lang w:val="sr-Cyrl-CS"/>
        </w:rPr>
        <w:t xml:space="preserve">- </w:t>
      </w:r>
      <w:proofErr w:type="spellStart"/>
      <w:r w:rsidRPr="00783AB4">
        <w:rPr>
          <w:rFonts w:ascii="Times New Roman" w:eastAsia="Times New Roman" w:hAnsi="Times New Roman" w:cs="Times New Roman"/>
          <w:i/>
          <w:lang w:val="sr-Cyrl-CS"/>
        </w:rPr>
        <w:t>Струковна</w:t>
      </w:r>
      <w:proofErr w:type="spellEnd"/>
      <w:r w:rsidRPr="00783AB4">
        <w:rPr>
          <w:rFonts w:ascii="Times New Roman" w:eastAsia="Times New Roman" w:hAnsi="Times New Roman" w:cs="Times New Roman"/>
          <w:i/>
          <w:lang w:val="sr-Cyrl-CS"/>
        </w:rPr>
        <w:t xml:space="preserve"> медицинска сестра васпитач (васпитач у </w:t>
      </w:r>
      <w:proofErr w:type="spellStart"/>
      <w:r w:rsidRPr="00783AB4">
        <w:rPr>
          <w:rFonts w:ascii="Times New Roman" w:eastAsia="Times New Roman" w:hAnsi="Times New Roman" w:cs="Times New Roman"/>
          <w:i/>
          <w:lang w:val="sr-Cyrl-CS"/>
        </w:rPr>
        <w:t>јасленој</w:t>
      </w:r>
      <w:proofErr w:type="spellEnd"/>
      <w:r w:rsidRPr="00783AB4">
        <w:rPr>
          <w:rFonts w:ascii="Times New Roman" w:eastAsia="Times New Roman" w:hAnsi="Times New Roman" w:cs="Times New Roman"/>
          <w:i/>
          <w:lang w:val="sr-Cyrl-CS"/>
        </w:rPr>
        <w:t xml:space="preserve"> групи)</w:t>
      </w:r>
      <w:r w:rsidRPr="00783AB4">
        <w:rPr>
          <w:rFonts w:ascii="Times New Roman" w:eastAsia="Times New Roman" w:hAnsi="Times New Roman" w:cs="Times New Roman"/>
          <w:lang w:val="sr-Cyrl-CS"/>
        </w:rPr>
        <w:t xml:space="preserve"> у трајању од три године (180 ЕСПБ).</w:t>
      </w:r>
    </w:p>
    <w:p w:rsidR="00783AB4" w:rsidRPr="00783AB4" w:rsidRDefault="00783AB4" w:rsidP="00783AB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783AB4" w:rsidRPr="00783AB4" w:rsidRDefault="00783AB4" w:rsidP="00783A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783AB4">
        <w:rPr>
          <w:rFonts w:ascii="Times New Roman" w:eastAsia="Times New Roman" w:hAnsi="Times New Roman" w:cs="Times New Roman"/>
          <w:lang w:val="sr-Cyrl-CS"/>
        </w:rPr>
        <w:t>Давање мишљења на предлог новог студијског програма Учитељског факултета у Ужицу, и то:</w:t>
      </w:r>
    </w:p>
    <w:p w:rsidR="00783AB4" w:rsidRPr="00783AB4" w:rsidRDefault="00783AB4" w:rsidP="00783AB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783AB4" w:rsidRPr="00783AB4" w:rsidRDefault="00783AB4" w:rsidP="00783AB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</w:rPr>
      </w:pPr>
      <w:r w:rsidRPr="00783AB4">
        <w:rPr>
          <w:rFonts w:ascii="Times New Roman" w:eastAsia="Times New Roman" w:hAnsi="Times New Roman" w:cs="Times New Roman"/>
          <w:lang w:val="sr-Cyrl-CS"/>
        </w:rPr>
        <w:t xml:space="preserve">- </w:t>
      </w:r>
      <w:r w:rsidRPr="00783AB4">
        <w:rPr>
          <w:rFonts w:ascii="Times New Roman" w:eastAsia="Times New Roman" w:hAnsi="Times New Roman" w:cs="Times New Roman"/>
          <w:i/>
          <w:lang w:val="sr-Cyrl-CS"/>
        </w:rPr>
        <w:t xml:space="preserve">Специјалиста </w:t>
      </w:r>
      <w:proofErr w:type="spellStart"/>
      <w:r w:rsidRPr="00783AB4">
        <w:rPr>
          <w:rFonts w:ascii="Times New Roman" w:eastAsia="Times New Roman" w:hAnsi="Times New Roman" w:cs="Times New Roman"/>
          <w:i/>
          <w:lang w:val="sr-Cyrl-CS"/>
        </w:rPr>
        <w:t>струковна</w:t>
      </w:r>
      <w:proofErr w:type="spellEnd"/>
      <w:r w:rsidRPr="00783AB4">
        <w:rPr>
          <w:rFonts w:ascii="Times New Roman" w:eastAsia="Times New Roman" w:hAnsi="Times New Roman" w:cs="Times New Roman"/>
          <w:i/>
          <w:lang w:val="sr-Cyrl-CS"/>
        </w:rPr>
        <w:t xml:space="preserve"> медицинска сестра (област методика наставе)</w:t>
      </w:r>
      <w:r w:rsidRPr="00783AB4">
        <w:rPr>
          <w:rFonts w:ascii="Times New Roman" w:eastAsia="Times New Roman" w:hAnsi="Times New Roman" w:cs="Times New Roman"/>
          <w:lang w:val="sr-Cyrl-CS"/>
        </w:rPr>
        <w:t xml:space="preserve"> у трајању од једне године (60 ЕСПБ)</w:t>
      </w:r>
      <w:r w:rsidRPr="00783AB4">
        <w:rPr>
          <w:rFonts w:ascii="Times New Roman" w:eastAsia="Times New Roman" w:hAnsi="Times New Roman" w:cs="Times New Roman"/>
        </w:rPr>
        <w:t>.</w:t>
      </w:r>
    </w:p>
    <w:p w:rsidR="00783AB4" w:rsidRPr="00783AB4" w:rsidRDefault="00783AB4" w:rsidP="00783AB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</w:rPr>
      </w:pPr>
    </w:p>
    <w:p w:rsidR="00783AB4" w:rsidRPr="00783AB4" w:rsidRDefault="00783AB4" w:rsidP="00783A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83AB4">
        <w:rPr>
          <w:rFonts w:ascii="Times New Roman" w:eastAsia="Times New Roman" w:hAnsi="Times New Roman" w:cs="Times New Roman"/>
          <w:lang w:val="sr-Cyrl-RS"/>
        </w:rPr>
        <w:t>Питања и предлози.</w:t>
      </w:r>
    </w:p>
    <w:p w:rsidR="00783AB4" w:rsidRPr="004D1E53" w:rsidRDefault="00783AB4" w:rsidP="00783AB4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_______________________________________________________________________________________________________</w:t>
      </w:r>
    </w:p>
    <w:p w:rsidR="00783AB4" w:rsidRDefault="00783AB4" w:rsidP="00783AB4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:rsidR="00783AB4" w:rsidRDefault="00783AB4" w:rsidP="00783AB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 w:rsidRPr="00783AB4">
        <w:rPr>
          <w:rFonts w:ascii="Times New Roman" w:eastAsia="Times New Roman" w:hAnsi="Times New Roman" w:cs="Times New Roman"/>
          <w:lang w:val="sr-Cyrl-CS"/>
        </w:rPr>
        <w:t>Усвајање записника са претходно одржаних електронских седница.</w:t>
      </w:r>
    </w:p>
    <w:p w:rsidR="00783AB4" w:rsidRDefault="00783AB4" w:rsidP="00783A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783AB4" w:rsidRDefault="00783AB4" w:rsidP="00783A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Једногласно су усвојени изводи из записника са претходно одржаних електронских седница.</w:t>
      </w:r>
    </w:p>
    <w:p w:rsidR="00783AB4" w:rsidRDefault="00783AB4" w:rsidP="00783A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783AB4" w:rsidRDefault="00783AB4" w:rsidP="00783A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783AB4" w:rsidRPr="00783AB4" w:rsidRDefault="00783AB4" w:rsidP="00783AB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val="sr-Cyrl-CS"/>
        </w:rPr>
      </w:pPr>
      <w:proofErr w:type="spellStart"/>
      <w:r w:rsidRPr="00783AB4">
        <w:rPr>
          <w:rFonts w:ascii="Times New Roman" w:eastAsia="Times New Roman" w:hAnsi="Times New Roman" w:cs="Times New Roman"/>
        </w:rPr>
        <w:t>Разматрање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радне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верзије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Правилника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783AB4">
        <w:rPr>
          <w:rFonts w:ascii="Times New Roman" w:eastAsia="Times New Roman" w:hAnsi="Times New Roman" w:cs="Times New Roman"/>
        </w:rPr>
        <w:t>начину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783AB4">
        <w:rPr>
          <w:rFonts w:ascii="Times New Roman" w:eastAsia="Times New Roman" w:hAnsi="Times New Roman" w:cs="Times New Roman"/>
        </w:rPr>
        <w:t>поступку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заснивања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радног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односа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783AB4">
        <w:rPr>
          <w:rFonts w:ascii="Times New Roman" w:eastAsia="Times New Roman" w:hAnsi="Times New Roman" w:cs="Times New Roman"/>
        </w:rPr>
        <w:t>стицању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звања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наставника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83AB4">
        <w:rPr>
          <w:rFonts w:ascii="Times New Roman" w:eastAsia="Times New Roman" w:hAnsi="Times New Roman" w:cs="Times New Roman"/>
        </w:rPr>
        <w:t>Универзитета</w:t>
      </w:r>
      <w:proofErr w:type="spellEnd"/>
      <w:r w:rsidRPr="00783AB4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783AB4">
        <w:rPr>
          <w:rFonts w:ascii="Times New Roman" w:eastAsia="Times New Roman" w:hAnsi="Times New Roman" w:cs="Times New Roman"/>
        </w:rPr>
        <w:t>Крагујевцу</w:t>
      </w:r>
      <w:proofErr w:type="spellEnd"/>
      <w:r w:rsidRPr="00783AB4">
        <w:rPr>
          <w:rFonts w:ascii="Times New Roman" w:eastAsia="Times New Roman" w:hAnsi="Times New Roman" w:cs="Times New Roman"/>
        </w:rPr>
        <w:t>.</w:t>
      </w:r>
    </w:p>
    <w:p w:rsidR="00783AB4" w:rsidRDefault="00783AB4" w:rsidP="0078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783AB4" w:rsidRDefault="00783AB4" w:rsidP="00783A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Ректор Универзитета у Крагујевцу, проф. др Небојша Арсенијевић је, пре почетка разматрања радне верзије Правилника </w:t>
      </w:r>
      <w:r w:rsidRPr="0099747E">
        <w:rPr>
          <w:rFonts w:ascii="Times New Roman" w:eastAsia="Times New Roman" w:hAnsi="Times New Roman" w:cs="Times New Roman"/>
          <w:sz w:val="20"/>
          <w:szCs w:val="20"/>
          <w:lang w:val="sr-Cyrl-RS"/>
        </w:rPr>
        <w:t>о начину и поступку заснивања радног односа и стицању звања наставника Универзитета у Крагујевцу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, истакао да су разлози за промену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Правилника садржани у потреби да се створе бољи услови и побољша квалитета рада наставника и научноистраживачког рада. Такође је истакао да је радна верзија Правилника израђена у сагласности са Минималним условима за избор у звања наставника на универзитету, које је утврдио Национални савет за високо образовање. </w:t>
      </w:r>
    </w:p>
    <w:p w:rsidR="00EE619A" w:rsidRDefault="00EE619A" w:rsidP="00783A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EE619A">
        <w:rPr>
          <w:rFonts w:ascii="Times New Roman" w:eastAsia="Times New Roman" w:hAnsi="Times New Roman" w:cs="Times New Roman"/>
          <w:sz w:val="20"/>
          <w:szCs w:val="20"/>
          <w:lang w:val="sr-Cyrl-RS"/>
        </w:rPr>
        <w:t>Ректор Универзитета у Крагујевцу, проф. др Небојша Арсенијевић је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истакао да ће се након прве године примене Правилник преиспитати на свим органима Универзитета у циљу отклањања евентуалних недоумица и недостатака.</w:t>
      </w:r>
    </w:p>
    <w:p w:rsidR="00783AB4" w:rsidRDefault="00783AB4" w:rsidP="00783A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783AB4" w:rsidRDefault="00EE619A" w:rsidP="00783A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Проф.</w:t>
      </w:r>
      <w:r w:rsid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др Марија Станић је</w:t>
      </w:r>
      <w:r w:rsidR="0007042F">
        <w:rPr>
          <w:rFonts w:ascii="Times New Roman" w:eastAsia="Times New Roman" w:hAnsi="Times New Roman" w:cs="Times New Roman"/>
          <w:sz w:val="20"/>
          <w:szCs w:val="20"/>
          <w:lang w:val="sr-Cyrl-RS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након уводног излагања Ректора</w:t>
      </w:r>
      <w:r w:rsidR="0007042F">
        <w:rPr>
          <w:rFonts w:ascii="Times New Roman" w:eastAsia="Times New Roman" w:hAnsi="Times New Roman" w:cs="Times New Roman"/>
          <w:sz w:val="20"/>
          <w:szCs w:val="20"/>
          <w:lang w:val="sr-Cyrl-RS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отворила расправу по овој тачки дневног реда.</w:t>
      </w:r>
    </w:p>
    <w:p w:rsidR="00783AB4" w:rsidRDefault="00783AB4" w:rsidP="0078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EE619A" w:rsidRDefault="00EE619A" w:rsidP="0078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lastRenderedPageBreak/>
        <w:t>Проф</w:t>
      </w:r>
      <w:r w:rsid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др Миладин Стефановић је истакао да радна верзија Правилника пружа добре основе за даљи развој и квалитета наставника, али и научног рада.</w:t>
      </w:r>
      <w:r w:rsid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У свом излагању професор Стефановић је изнео следеће сугестије на радну верзију Правилника:</w:t>
      </w:r>
    </w:p>
    <w:p w:rsidR="00F3056B" w:rsidRDefault="00F3056B" w:rsidP="0078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3056B" w:rsidRDefault="00F3056B" w:rsidP="00F3056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 делу </w:t>
      </w:r>
      <w:r w:rsidRPr="00F3056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I ОПШТЕ  ОДРЕДБЕ</w:t>
      </w:r>
      <w:r w:rsidRP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>,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</w:t>
      </w:r>
      <w:r w:rsidRP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>у члану 2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став 8. </w:t>
      </w:r>
      <w:r w:rsidRP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потребно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је </w:t>
      </w:r>
      <w:r w:rsidRP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дефинисати и процедуру, да би она била заједничка за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све факултете на Универзитету. </w:t>
      </w:r>
      <w:r w:rsidRP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>Навести какав се образац користи, да ли се објављује извештај на сајту Универзитета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,</w:t>
      </w:r>
      <w:r w:rsidRP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итд.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;</w:t>
      </w:r>
    </w:p>
    <w:p w:rsidR="00F3056B" w:rsidRDefault="00F3056B" w:rsidP="00F3056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 делу </w:t>
      </w:r>
      <w:r w:rsidRPr="00F3056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I ОПШТЕ  ОДРЕДБЕ</w:t>
      </w:r>
      <w:r w:rsidRP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>, у члану 6. став 13.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</w:t>
      </w:r>
      <w:r w:rsidRP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потребно је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р</w:t>
      </w:r>
      <w:r w:rsidRP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>азмотрити однос трогодишњег и петогодишњег ИФ.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>Због једноставности усвојити 5 ИФ, а користити 3 ИФ и случају да часопис још увек нема обрачун 5 ИФ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</w:t>
      </w:r>
      <w:r w:rsidRP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>Остати при 3 ИФ и не помињати 5 ИФ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; </w:t>
      </w:r>
    </w:p>
    <w:p w:rsidR="00F3056B" w:rsidRDefault="00F3056B" w:rsidP="00F3056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 делу </w:t>
      </w:r>
      <w:r w:rsidRPr="00F3056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I ОПШТЕ  ОДРЕДБЕ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, члан</w:t>
      </w:r>
      <w:r w:rsidRP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6. став 1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4. проширити са текстом „</w:t>
      </w:r>
      <w:r w:rsidRP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>неће се узимати у обзир научни и стручни радови, и сви остали резултати (пројекти, патенти и друго) …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“;</w:t>
      </w:r>
    </w:p>
    <w:p w:rsidR="00F3056B" w:rsidRPr="00F3056B" w:rsidRDefault="00F3056B" w:rsidP="00F3056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 делу </w:t>
      </w:r>
      <w:r w:rsidRPr="00F3056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I ОПШТЕ  ОДРЕДБЕ</w:t>
      </w:r>
      <w:r w:rsidRP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>, члан 6. став 15. проширити са текстом „или један рад објављен у домаћим часописима уколико се наставник бира за област у којој Универзитет или Факултет не издају часопис.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“;</w:t>
      </w:r>
    </w:p>
    <w:p w:rsidR="00F3056B" w:rsidRDefault="000B59AA" w:rsidP="00DD07E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05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 делу </w:t>
      </w:r>
      <w:r w:rsidRPr="000B59AA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II БЛИЖИ УСЛОВИ И КРИТЕРИЈУМИ ЗА ОЦЕНУ РЕЗУЛТАТА</w:t>
      </w:r>
      <w:r w:rsidRPr="000B59AA">
        <w:rPr>
          <w:rFonts w:ascii="Times New Roman" w:eastAsia="Times New Roman" w:hAnsi="Times New Roman" w:cs="Times New Roman"/>
          <w:sz w:val="20"/>
          <w:szCs w:val="20"/>
          <w:lang w:val="sr-Cyrl-RS"/>
        </w:rPr>
        <w:t>, члан 10., одељак В) ПОЉЕ ТЕХНИЧКО-ТЕХНОЛОШКИХ НАУКА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код услова за избор редовног професора </w:t>
      </w:r>
      <w:r w:rsid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прецизирати </w:t>
      </w:r>
      <w:r w:rsidR="00DD07E3"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шта се сматра под </w:t>
      </w:r>
      <w:r w:rsid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>термином „</w:t>
      </w:r>
      <w:r w:rsidR="00DD07E3"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>књига</w:t>
      </w:r>
      <w:r w:rsid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>“</w:t>
      </w:r>
      <w:r w:rsidR="00DD07E3"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(да ли само уџбеник или уџбеник и монографија)</w:t>
      </w:r>
      <w:r w:rsid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>;</w:t>
      </w:r>
    </w:p>
    <w:p w:rsidR="00DD07E3" w:rsidRPr="00DD07E3" w:rsidRDefault="00DD07E3" w:rsidP="00DD07E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Код ХЦ- </w:t>
      </w:r>
      <w:proofErr w:type="spellStart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>Хетероцитатн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и</w:t>
      </w:r>
      <w:proofErr w:type="spellEnd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Индекс за сва поља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прописује</w:t>
      </w:r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се „на основу валидних података- потврде које издају овлашћене институције (Универзитетске библиотеке и Матица српска) или на основу података које обезбеђују релевантне базе података- </w:t>
      </w:r>
      <w:proofErr w:type="spellStart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>Scopus</w:t>
      </w:r>
      <w:proofErr w:type="spellEnd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proofErr w:type="spellStart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>Researchgate</w:t>
      </w:r>
      <w:proofErr w:type="spellEnd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  </w:t>
      </w:r>
      <w:proofErr w:type="spellStart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>Google</w:t>
      </w:r>
      <w:proofErr w:type="spellEnd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>Schoolar</w:t>
      </w:r>
      <w:proofErr w:type="spellEnd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>“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:rsidR="00DD07E3" w:rsidRPr="00DD07E3" w:rsidRDefault="00DD07E3" w:rsidP="00DD07E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DD07E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Предлог:</w:t>
      </w:r>
    </w:p>
    <w:p w:rsidR="00DD07E3" w:rsidRPr="00DD07E3" w:rsidRDefault="00DD07E3" w:rsidP="00DD07E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Изоставити </w:t>
      </w:r>
      <w:proofErr w:type="spellStart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>Google</w:t>
      </w:r>
      <w:proofErr w:type="spellEnd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>Schoolar</w:t>
      </w:r>
      <w:proofErr w:type="spellEnd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 </w:t>
      </w:r>
      <w:proofErr w:type="spellStart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>Researchgate</w:t>
      </w:r>
      <w:proofErr w:type="spellEnd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>, а остави</w:t>
      </w:r>
      <w:r w:rsidR="00693480">
        <w:rPr>
          <w:rFonts w:ascii="Times New Roman" w:eastAsia="Times New Roman" w:hAnsi="Times New Roman" w:cs="Times New Roman"/>
          <w:sz w:val="20"/>
          <w:szCs w:val="20"/>
          <w:lang w:val="sr-Cyrl-RS"/>
        </w:rPr>
        <w:t>ти само</w:t>
      </w:r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>Scopus</w:t>
      </w:r>
      <w:proofErr w:type="spellEnd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(бољи је сервис и мање су могућности настанка грешке). </w:t>
      </w:r>
    </w:p>
    <w:p w:rsidR="00DD07E3" w:rsidRPr="00DD07E3" w:rsidRDefault="00DD07E3" w:rsidP="00DD07E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Могућност увођења</w:t>
      </w:r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критеријума h-</w:t>
      </w:r>
      <w:proofErr w:type="spellStart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>index</w:t>
      </w:r>
      <w:proofErr w:type="spellEnd"/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као критеријума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;</w:t>
      </w:r>
    </w:p>
    <w:p w:rsidR="00DD07E3" w:rsidRDefault="00DD07E3" w:rsidP="00DD07E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Размислити о институцији</w:t>
      </w:r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превременог избора у случају да је кандидат, на пример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,</w:t>
      </w:r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остварио дупли број резултата у свим областима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;</w:t>
      </w:r>
    </w:p>
    <w:p w:rsidR="00DD07E3" w:rsidRPr="000B59AA" w:rsidRDefault="00DD07E3" w:rsidP="00DD07E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D07E3">
        <w:rPr>
          <w:rFonts w:ascii="Times New Roman" w:eastAsia="Times New Roman" w:hAnsi="Times New Roman" w:cs="Times New Roman"/>
          <w:sz w:val="20"/>
          <w:szCs w:val="20"/>
          <w:lang w:val="sr-Cyrl-RS"/>
        </w:rPr>
        <w:t>Дефинисати термин када почиње примена Правилника.</w:t>
      </w:r>
    </w:p>
    <w:p w:rsidR="00F3056B" w:rsidRPr="00F3056B" w:rsidRDefault="00F3056B" w:rsidP="00F305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783AB4" w:rsidRDefault="00783AB4" w:rsidP="00DD0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07042F" w:rsidRDefault="00DD07E3" w:rsidP="00B84D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Ректор Универзитета у Крагујевцу, проф. др Небојша Арсенијевић је истакао да је у плану пројекат у коме би била укључена Универзитетска библиотека која би била задужена за податке 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цитираности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свих наставника нашег Универзитета. На тај начин би се избегле грешке које садрже наведене базе података. Што се тиче петогодишњег извештаја о раду редовних професора, процедура ће бити у свему као и за остале изборе, односно, проћи ће све органе Универзитета.</w:t>
      </w:r>
    </w:p>
    <w:p w:rsidR="0007042F" w:rsidRDefault="0007042F" w:rsidP="00B84D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Проф. др Марија Станић је </w:t>
      </w:r>
      <w:r w:rsidR="00693480">
        <w:rPr>
          <w:rFonts w:ascii="Times New Roman" w:eastAsia="Times New Roman" w:hAnsi="Times New Roman" w:cs="Times New Roman"/>
          <w:sz w:val="20"/>
          <w:szCs w:val="20"/>
          <w:lang w:val="sr-Cyrl-RS"/>
        </w:rPr>
        <w:t>истакла да би у</w:t>
      </w:r>
      <w:r w:rsidR="00693480" w:rsidRPr="0069348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делу </w:t>
      </w:r>
      <w:r w:rsidR="00693480" w:rsidRPr="00B84D34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II БЛИЖИ УСЛОВИ И КРИТЕРИЈУМИ ЗА ОЦЕНУ РЕЗУЛТАТА</w:t>
      </w:r>
      <w:r w:rsidR="00693480" w:rsidRPr="00B84D34">
        <w:rPr>
          <w:rFonts w:ascii="Times New Roman" w:eastAsia="Times New Roman" w:hAnsi="Times New Roman" w:cs="Times New Roman"/>
          <w:sz w:val="20"/>
          <w:szCs w:val="20"/>
          <w:lang w:val="sr-Cyrl-RS"/>
        </w:rPr>
        <w:t>, члан 10., одељак А) ПОЉЕ ПРИРОДНО-МАТАМАТИЧКИХ НАУКА</w:t>
      </w:r>
      <w:r w:rsidR="0069348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требало прецизирати и кориговати</w:t>
      </w:r>
      <w:r w:rsidR="00B84D3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текст да кандидат мора да испуњава услове </w:t>
      </w:r>
      <w:r w:rsidR="00B84D34" w:rsidRPr="00B84D34">
        <w:rPr>
          <w:rFonts w:ascii="Times New Roman" w:eastAsia="Times New Roman" w:hAnsi="Times New Roman" w:cs="Times New Roman"/>
          <w:sz w:val="20"/>
          <w:szCs w:val="20"/>
          <w:lang w:val="sr-Cyrl-RS"/>
        </w:rPr>
        <w:t>за ментора докторских дисертација</w:t>
      </w:r>
      <w:r w:rsidR="00B84D3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код избора у звање ванредни професор, али и код поновног избора.</w:t>
      </w:r>
    </w:p>
    <w:p w:rsidR="00B84D34" w:rsidRDefault="00B84D34" w:rsidP="00B84D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Зорица Аврамовић, генерални секретар Универзитета истакла је да је тај услов прописан у </w:t>
      </w:r>
      <w:r w:rsidRPr="00B84D34">
        <w:rPr>
          <w:rFonts w:ascii="Times New Roman" w:eastAsia="Times New Roman" w:hAnsi="Times New Roman" w:cs="Times New Roman"/>
          <w:sz w:val="20"/>
          <w:szCs w:val="20"/>
          <w:lang w:val="sr-Cyrl-RS"/>
        </w:rPr>
        <w:t>Минималним условима за избор у звања наставника на универзитету, које је утврдио Национални савет за високо образовање.</w:t>
      </w:r>
    </w:p>
    <w:p w:rsidR="00B84D34" w:rsidRPr="00693480" w:rsidRDefault="00B84D34" w:rsidP="00B84D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. др Иван Јовановић је истакао да би у случају увођења ванредног унапређења требало прецизно дефинисати критеријуме као и временски период у коме се може започети процедура ванредног унапређења.</w:t>
      </w:r>
    </w:p>
    <w:p w:rsidR="00783AB4" w:rsidRDefault="004A6AD5" w:rsidP="004A6A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Проф. др Марија Станић је истакла да би било корисно увести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присупно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предавање за избор у сва звања, и то за оне кандидате који немају педагошко искуство на високошколским установама. Наведену сугестију прихватили су сви чланови Комисије.</w:t>
      </w:r>
    </w:p>
    <w:p w:rsidR="004A6AD5" w:rsidRDefault="004A6AD5" w:rsidP="004A6A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. др Милан Костић је истакао да би услов за избор у звање а који се односи на публиковање у часописима факултета и Универзитета требало проширити и на часописе који се објављују на територији Србије и на српском језику</w:t>
      </w:r>
      <w:r w:rsidR="00164B09">
        <w:rPr>
          <w:rFonts w:ascii="Times New Roman" w:eastAsia="Times New Roman" w:hAnsi="Times New Roman" w:cs="Times New Roman"/>
          <w:sz w:val="20"/>
          <w:szCs w:val="20"/>
          <w:lang w:val="sr-Cyrl-RS"/>
        </w:rPr>
        <w:t>. Такође, у оквиру категорије М20 требало би прецизирати да ли она обухвата и М24.</w:t>
      </w:r>
    </w:p>
    <w:p w:rsidR="00164B09" w:rsidRDefault="00164B09" w:rsidP="004A6A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Проф. др Живадин Мицић предложио је да се уџбеник изједначи са бројем бодова са монографијом, тако да се фуснота под бројем 6. прошири тако да гласи „уџбеник се бодује са 5 бодова, монографија се бодује са 5 бодова, а практикум са 2 бода.“ Такође, професор Марковић је предложио да се у делу </w:t>
      </w:r>
      <w:r w:rsidRPr="00164B0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II БЛИЖИ УСЛОВИ И КРИТЕРИЈУМИ ЗА ОЦЕНУ РЕЗУЛТАТА</w:t>
      </w:r>
      <w:r w:rsidRPr="00164B09">
        <w:rPr>
          <w:rFonts w:ascii="Times New Roman" w:eastAsia="Times New Roman" w:hAnsi="Times New Roman" w:cs="Times New Roman"/>
          <w:sz w:val="20"/>
          <w:szCs w:val="20"/>
          <w:lang w:val="sr-Cyrl-RS"/>
        </w:rPr>
        <w:t>, члан 10., одељак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Г) ДРУШТВЕНО-ХУМАНИСТИЧКЕ НАУКЕ, у табели 2.3. Сарадња са другим високошколским и/или научноистраживачким институцијама у земљи и иностранству</w:t>
      </w:r>
      <w:r w:rsidR="0045007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дода 5. ставка која би гласила „Предавање по позиву на научним и другим конференцијама.“</w:t>
      </w:r>
    </w:p>
    <w:p w:rsidR="00164B09" w:rsidRDefault="00164B09" w:rsidP="004A6A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783AB4" w:rsidRDefault="00783AB4" w:rsidP="00783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50071" w:rsidRPr="00450071" w:rsidRDefault="00450071" w:rsidP="00450071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50071">
        <w:rPr>
          <w:rFonts w:ascii="Times New Roman" w:eastAsia="Times New Roman" w:hAnsi="Times New Roman" w:cs="Times New Roman"/>
          <w:sz w:val="20"/>
          <w:szCs w:val="20"/>
          <w:lang w:val="sr-Cyrl-RS"/>
        </w:rPr>
        <w:t>Давање мишљења на предлог студијског програма Учитељског факултета у Ужицу, и то:</w:t>
      </w:r>
      <w:r w:rsidRPr="0045007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450071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</w:p>
    <w:p w:rsidR="00450071" w:rsidRPr="00450071" w:rsidRDefault="00450071" w:rsidP="00450071">
      <w:pPr>
        <w:pStyle w:val="ListParagraph"/>
        <w:tabs>
          <w:tab w:val="left" w:pos="284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- </w:t>
      </w:r>
      <w:proofErr w:type="spellStart"/>
      <w:r w:rsidRPr="00450071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45007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– </w:t>
      </w:r>
      <w:proofErr w:type="spellStart"/>
      <w:r w:rsidRPr="00450071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45007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учитељ.</w:t>
      </w:r>
    </w:p>
    <w:p w:rsidR="00450071" w:rsidRPr="004D1E53" w:rsidRDefault="00450071" w:rsidP="00450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50071" w:rsidRDefault="00450071" w:rsidP="00783AB4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50071" w:rsidRPr="00450071" w:rsidRDefault="00450071" w:rsidP="0045007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lang w:val="sr-Cyrl-RS"/>
        </w:rPr>
      </w:pPr>
      <w:r w:rsidRPr="00450071">
        <w:rPr>
          <w:rFonts w:ascii="Times New Roman" w:eastAsia="Times New Roman" w:hAnsi="Times New Roman" w:cs="Times New Roman"/>
          <w:lang w:val="sr-Cyrl-RS"/>
        </w:rPr>
        <w:t xml:space="preserve">Комисија за обезбеђење квалитета разматрала је наведени материјал и дала позитивно мишљење на предлог студијског програма </w:t>
      </w:r>
      <w:proofErr w:type="spellStart"/>
      <w:r>
        <w:rPr>
          <w:rFonts w:ascii="Times New Roman" w:eastAsia="Times New Roman" w:hAnsi="Times New Roman" w:cs="Times New Roman"/>
          <w:lang w:val="sr-Cyrl-RS"/>
        </w:rPr>
        <w:t>мастер</w:t>
      </w:r>
      <w:proofErr w:type="spellEnd"/>
      <w:r w:rsidRPr="00450071">
        <w:rPr>
          <w:rFonts w:ascii="Times New Roman" w:eastAsia="Times New Roman" w:hAnsi="Times New Roman" w:cs="Times New Roman"/>
          <w:lang w:val="sr-Cyrl-RS"/>
        </w:rPr>
        <w:t xml:space="preserve"> академских студија </w:t>
      </w:r>
      <w:r>
        <w:rPr>
          <w:rFonts w:ascii="Times New Roman" w:eastAsia="Times New Roman" w:hAnsi="Times New Roman" w:cs="Times New Roman"/>
          <w:lang w:val="sr-Cyrl-RS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lang w:val="sr-Cyrl-RS"/>
        </w:rPr>
        <w:t>Мастер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 xml:space="preserve"> учитељ,</w:t>
      </w:r>
      <w:r w:rsidRPr="0045007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Учитељског</w:t>
      </w:r>
      <w:r w:rsidRPr="00450071">
        <w:rPr>
          <w:rFonts w:ascii="Times New Roman" w:eastAsia="Times New Roman" w:hAnsi="Times New Roman" w:cs="Times New Roman"/>
          <w:lang w:val="sr-Cyrl-RS"/>
        </w:rPr>
        <w:t xml:space="preserve"> факултета у </w:t>
      </w:r>
      <w:r>
        <w:rPr>
          <w:rFonts w:ascii="Times New Roman" w:eastAsia="Times New Roman" w:hAnsi="Times New Roman" w:cs="Times New Roman"/>
          <w:lang w:val="sr-Cyrl-RS"/>
        </w:rPr>
        <w:t>Ужицу</w:t>
      </w:r>
      <w:r w:rsidRPr="00450071">
        <w:rPr>
          <w:rFonts w:ascii="Times New Roman" w:eastAsia="Times New Roman" w:hAnsi="Times New Roman" w:cs="Times New Roman"/>
          <w:lang w:val="sr-Cyrl-RS"/>
        </w:rPr>
        <w:t>, и упутила материјал у даљу процедуру.</w:t>
      </w:r>
    </w:p>
    <w:p w:rsidR="00450071" w:rsidRDefault="00450071" w:rsidP="00783AB4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50071" w:rsidRDefault="00450071" w:rsidP="00783AB4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50071" w:rsidRDefault="00450071" w:rsidP="00450071">
      <w:pPr>
        <w:numPr>
          <w:ilvl w:val="0"/>
          <w:numId w:val="4"/>
        </w:numPr>
        <w:spacing w:after="0" w:line="240" w:lineRule="auto"/>
        <w:ind w:left="1077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 w:rsidRPr="00450071">
        <w:rPr>
          <w:rFonts w:ascii="Times New Roman" w:eastAsia="Times New Roman" w:hAnsi="Times New Roman" w:cs="Times New Roman"/>
          <w:lang w:val="sr-Cyrl-CS"/>
        </w:rPr>
        <w:t>Давање мишљења на предлог новог студијског програма Учитељског факултета у Ужицу, и то:</w:t>
      </w:r>
    </w:p>
    <w:p w:rsidR="00450071" w:rsidRPr="00450071" w:rsidRDefault="00450071" w:rsidP="00450071">
      <w:pPr>
        <w:spacing w:after="0" w:line="240" w:lineRule="auto"/>
        <w:ind w:left="714" w:firstLine="6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 w:rsidRPr="00450071">
        <w:rPr>
          <w:rFonts w:ascii="Times New Roman" w:eastAsia="Times New Roman" w:hAnsi="Times New Roman" w:cs="Times New Roman"/>
          <w:lang w:val="sr-Cyrl-CS"/>
        </w:rPr>
        <w:t xml:space="preserve">- </w:t>
      </w:r>
      <w:proofErr w:type="spellStart"/>
      <w:r w:rsidRPr="00450071">
        <w:rPr>
          <w:rFonts w:ascii="Times New Roman" w:eastAsia="Times New Roman" w:hAnsi="Times New Roman" w:cs="Times New Roman"/>
          <w:i/>
          <w:lang w:val="sr-Cyrl-CS"/>
        </w:rPr>
        <w:t>Струковна</w:t>
      </w:r>
      <w:proofErr w:type="spellEnd"/>
      <w:r w:rsidRPr="00450071">
        <w:rPr>
          <w:rFonts w:ascii="Times New Roman" w:eastAsia="Times New Roman" w:hAnsi="Times New Roman" w:cs="Times New Roman"/>
          <w:i/>
          <w:lang w:val="sr-Cyrl-CS"/>
        </w:rPr>
        <w:t xml:space="preserve"> медицинска сестра васпитач (васпитач у </w:t>
      </w:r>
      <w:proofErr w:type="spellStart"/>
      <w:r w:rsidRPr="00450071">
        <w:rPr>
          <w:rFonts w:ascii="Times New Roman" w:eastAsia="Times New Roman" w:hAnsi="Times New Roman" w:cs="Times New Roman"/>
          <w:i/>
          <w:lang w:val="sr-Cyrl-CS"/>
        </w:rPr>
        <w:t>јасленој</w:t>
      </w:r>
      <w:proofErr w:type="spellEnd"/>
      <w:r w:rsidRPr="00450071">
        <w:rPr>
          <w:rFonts w:ascii="Times New Roman" w:eastAsia="Times New Roman" w:hAnsi="Times New Roman" w:cs="Times New Roman"/>
          <w:i/>
          <w:lang w:val="sr-Cyrl-CS"/>
        </w:rPr>
        <w:t xml:space="preserve"> групи)</w:t>
      </w:r>
      <w:r w:rsidRPr="00450071">
        <w:rPr>
          <w:rFonts w:ascii="Times New Roman" w:eastAsia="Times New Roman" w:hAnsi="Times New Roman" w:cs="Times New Roman"/>
          <w:lang w:val="sr-Cyrl-CS"/>
        </w:rPr>
        <w:t xml:space="preserve"> у трајању од три године (180 ЕСПБ).</w:t>
      </w:r>
    </w:p>
    <w:p w:rsidR="00450071" w:rsidRPr="00450071" w:rsidRDefault="00450071" w:rsidP="00450071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lang w:val="sr-Cyrl-RS"/>
        </w:rPr>
      </w:pPr>
      <w:r w:rsidRPr="00450071">
        <w:rPr>
          <w:rFonts w:ascii="Times New Roman" w:eastAsia="Times New Roman" w:hAnsi="Times New Roman" w:cs="Times New Roman"/>
          <w:lang w:val="sr-Cyrl-RS"/>
        </w:rPr>
        <w:lastRenderedPageBreak/>
        <w:t>Комисија за обезбеђење квалитета разматрала је</w:t>
      </w:r>
      <w:r>
        <w:rPr>
          <w:rFonts w:ascii="Times New Roman" w:eastAsia="Times New Roman" w:hAnsi="Times New Roman" w:cs="Times New Roman"/>
          <w:lang w:val="sr-Cyrl-RS"/>
        </w:rPr>
        <w:t xml:space="preserve"> наведени материјал и није дала</w:t>
      </w:r>
      <w:r w:rsidRPr="00450071">
        <w:rPr>
          <w:rFonts w:ascii="Times New Roman" w:eastAsia="Times New Roman" w:hAnsi="Times New Roman" w:cs="Times New Roman"/>
          <w:lang w:val="sr-Cyrl-RS"/>
        </w:rPr>
        <w:t xml:space="preserve"> позитивно мишљење на предлог новог студијског програма Учит</w:t>
      </w:r>
      <w:r>
        <w:rPr>
          <w:rFonts w:ascii="Times New Roman" w:eastAsia="Times New Roman" w:hAnsi="Times New Roman" w:cs="Times New Roman"/>
          <w:lang w:val="sr-Cyrl-RS"/>
        </w:rPr>
        <w:t xml:space="preserve">ељског факултета у Ужицу, </w:t>
      </w:r>
      <w:proofErr w:type="spellStart"/>
      <w:r w:rsidRPr="00450071">
        <w:rPr>
          <w:rFonts w:ascii="Times New Roman" w:eastAsia="Times New Roman" w:hAnsi="Times New Roman" w:cs="Times New Roman"/>
          <w:lang w:val="sr-Cyrl-RS"/>
        </w:rPr>
        <w:t>Струковна</w:t>
      </w:r>
      <w:proofErr w:type="spellEnd"/>
      <w:r w:rsidRPr="00450071">
        <w:rPr>
          <w:rFonts w:ascii="Times New Roman" w:eastAsia="Times New Roman" w:hAnsi="Times New Roman" w:cs="Times New Roman"/>
          <w:lang w:val="sr-Cyrl-RS"/>
        </w:rPr>
        <w:t xml:space="preserve"> медицинска сестра васпитач (васпитач у </w:t>
      </w:r>
      <w:proofErr w:type="spellStart"/>
      <w:r w:rsidRPr="00450071">
        <w:rPr>
          <w:rFonts w:ascii="Times New Roman" w:eastAsia="Times New Roman" w:hAnsi="Times New Roman" w:cs="Times New Roman"/>
          <w:lang w:val="sr-Cyrl-RS"/>
        </w:rPr>
        <w:t>јасленој</w:t>
      </w:r>
      <w:proofErr w:type="spellEnd"/>
      <w:r w:rsidRPr="00450071">
        <w:rPr>
          <w:rFonts w:ascii="Times New Roman" w:eastAsia="Times New Roman" w:hAnsi="Times New Roman" w:cs="Times New Roman"/>
          <w:lang w:val="sr-Cyrl-RS"/>
        </w:rPr>
        <w:t xml:space="preserve"> групи) у тра</w:t>
      </w:r>
      <w:r>
        <w:rPr>
          <w:rFonts w:ascii="Times New Roman" w:eastAsia="Times New Roman" w:hAnsi="Times New Roman" w:cs="Times New Roman"/>
          <w:lang w:val="sr-Cyrl-RS"/>
        </w:rPr>
        <w:t xml:space="preserve">јању од три године (180 ЕСПБ), </w:t>
      </w:r>
      <w:r w:rsidRPr="00450071">
        <w:rPr>
          <w:rFonts w:ascii="Times New Roman" w:eastAsia="Times New Roman" w:hAnsi="Times New Roman" w:cs="Times New Roman"/>
          <w:lang w:val="sr-Cyrl-RS"/>
        </w:rPr>
        <w:t xml:space="preserve">са разлога што наведени студијски програм не испуњава услове за акредитацију у пољу друштвено-хуманистичких наука који се односе на стицање стручног назива - </w:t>
      </w:r>
      <w:proofErr w:type="spellStart"/>
      <w:r w:rsidRPr="00450071">
        <w:rPr>
          <w:rFonts w:ascii="Times New Roman" w:eastAsia="Times New Roman" w:hAnsi="Times New Roman" w:cs="Times New Roman"/>
          <w:lang w:val="sr-Cyrl-RS"/>
        </w:rPr>
        <w:t>Струковна</w:t>
      </w:r>
      <w:proofErr w:type="spellEnd"/>
      <w:r w:rsidRPr="00450071">
        <w:rPr>
          <w:rFonts w:ascii="Times New Roman" w:eastAsia="Times New Roman" w:hAnsi="Times New Roman" w:cs="Times New Roman"/>
          <w:lang w:val="sr-Cyrl-RS"/>
        </w:rPr>
        <w:t xml:space="preserve"> медицинска сестра васпитач, с обзиром да предложени стручни назив који се стиче завршетком студија припада пољу медицинских наука у складу са Правилником о листи стручних, академских и научних назива ("Сл. гласник РС", бр. 100/2015).</w:t>
      </w:r>
      <w:r>
        <w:rPr>
          <w:rFonts w:ascii="Times New Roman" w:eastAsia="Times New Roman" w:hAnsi="Times New Roman" w:cs="Times New Roman"/>
          <w:lang w:val="sr-Cyrl-RS"/>
        </w:rPr>
        <w:t xml:space="preserve"> </w:t>
      </w:r>
      <w:r w:rsidRPr="00450071">
        <w:rPr>
          <w:rFonts w:ascii="Times New Roman" w:eastAsia="Times New Roman" w:hAnsi="Times New Roman" w:cs="Times New Roman"/>
          <w:lang w:val="sr-Cyrl-RS"/>
        </w:rPr>
        <w:t>Комисија за обезбеђење квалитета</w:t>
      </w:r>
      <w:r>
        <w:rPr>
          <w:rFonts w:ascii="Times New Roman" w:eastAsia="Times New Roman" w:hAnsi="Times New Roman" w:cs="Times New Roman"/>
          <w:lang w:val="sr-Cyrl-RS"/>
        </w:rPr>
        <w:t xml:space="preserve"> је упутила наведени материјал надлежним органима Универзитета на даљу процедуру.</w:t>
      </w:r>
    </w:p>
    <w:p w:rsidR="00450071" w:rsidRDefault="00450071" w:rsidP="00783AB4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50071" w:rsidRDefault="00450071" w:rsidP="00783AB4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50071" w:rsidRPr="00450071" w:rsidRDefault="00450071" w:rsidP="00450071">
      <w:pPr>
        <w:numPr>
          <w:ilvl w:val="0"/>
          <w:numId w:val="4"/>
        </w:numPr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783AB4">
        <w:rPr>
          <w:rFonts w:ascii="Times New Roman" w:eastAsia="Times New Roman" w:hAnsi="Times New Roman" w:cs="Times New Roman"/>
          <w:lang w:val="sr-Cyrl-CS"/>
        </w:rPr>
        <w:t>Давање мишљења на предлог новог студијског програма Учитељског факултета у Ужицу, и то:</w:t>
      </w:r>
    </w:p>
    <w:p w:rsidR="00450071" w:rsidRPr="00783AB4" w:rsidRDefault="00450071" w:rsidP="00450071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</w:rPr>
      </w:pPr>
      <w:r w:rsidRPr="00783AB4">
        <w:rPr>
          <w:rFonts w:ascii="Times New Roman" w:eastAsia="Times New Roman" w:hAnsi="Times New Roman" w:cs="Times New Roman"/>
          <w:lang w:val="sr-Cyrl-CS"/>
        </w:rPr>
        <w:t xml:space="preserve">- </w:t>
      </w:r>
      <w:r w:rsidRPr="00783AB4">
        <w:rPr>
          <w:rFonts w:ascii="Times New Roman" w:eastAsia="Times New Roman" w:hAnsi="Times New Roman" w:cs="Times New Roman"/>
          <w:i/>
          <w:lang w:val="sr-Cyrl-CS"/>
        </w:rPr>
        <w:t xml:space="preserve">Специјалиста </w:t>
      </w:r>
      <w:proofErr w:type="spellStart"/>
      <w:r w:rsidRPr="00783AB4">
        <w:rPr>
          <w:rFonts w:ascii="Times New Roman" w:eastAsia="Times New Roman" w:hAnsi="Times New Roman" w:cs="Times New Roman"/>
          <w:i/>
          <w:lang w:val="sr-Cyrl-CS"/>
        </w:rPr>
        <w:t>струковна</w:t>
      </w:r>
      <w:proofErr w:type="spellEnd"/>
      <w:r w:rsidRPr="00783AB4">
        <w:rPr>
          <w:rFonts w:ascii="Times New Roman" w:eastAsia="Times New Roman" w:hAnsi="Times New Roman" w:cs="Times New Roman"/>
          <w:i/>
          <w:lang w:val="sr-Cyrl-CS"/>
        </w:rPr>
        <w:t xml:space="preserve"> медицинска сестра (област методика наставе)</w:t>
      </w:r>
      <w:r w:rsidRPr="00783AB4">
        <w:rPr>
          <w:rFonts w:ascii="Times New Roman" w:eastAsia="Times New Roman" w:hAnsi="Times New Roman" w:cs="Times New Roman"/>
          <w:lang w:val="sr-Cyrl-CS"/>
        </w:rPr>
        <w:t xml:space="preserve"> у трајању од једне године (60 ЕСПБ)</w:t>
      </w:r>
      <w:r w:rsidRPr="00783AB4">
        <w:rPr>
          <w:rFonts w:ascii="Times New Roman" w:eastAsia="Times New Roman" w:hAnsi="Times New Roman" w:cs="Times New Roman"/>
        </w:rPr>
        <w:t>.</w:t>
      </w:r>
    </w:p>
    <w:p w:rsidR="00450071" w:rsidRDefault="00450071" w:rsidP="00783AB4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50071" w:rsidRPr="00450071" w:rsidRDefault="00450071" w:rsidP="00450071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  <w:r w:rsidRPr="00450071">
        <w:rPr>
          <w:rFonts w:ascii="Times New Roman" w:eastAsia="Times New Roman" w:hAnsi="Times New Roman" w:cs="Times New Roman"/>
          <w:lang w:val="sr-Cyrl-RS"/>
        </w:rPr>
        <w:t>Комисија за обезбеђење квалитета разматрала је</w:t>
      </w:r>
      <w:r>
        <w:rPr>
          <w:rFonts w:ascii="Times New Roman" w:eastAsia="Times New Roman" w:hAnsi="Times New Roman" w:cs="Times New Roman"/>
          <w:lang w:val="sr-Cyrl-RS"/>
        </w:rPr>
        <w:t xml:space="preserve"> наведени материјал и није дала</w:t>
      </w:r>
      <w:r w:rsidRPr="00450071">
        <w:t xml:space="preserve"> </w:t>
      </w:r>
      <w:r w:rsidRPr="00450071">
        <w:rPr>
          <w:rFonts w:ascii="Times New Roman" w:eastAsia="Times New Roman" w:hAnsi="Times New Roman" w:cs="Times New Roman"/>
          <w:lang w:val="sr-Cyrl-RS"/>
        </w:rPr>
        <w:t>позитивно мишљење на предлог новог студијског програма Учит</w:t>
      </w:r>
      <w:r>
        <w:rPr>
          <w:rFonts w:ascii="Times New Roman" w:eastAsia="Times New Roman" w:hAnsi="Times New Roman" w:cs="Times New Roman"/>
          <w:lang w:val="sr-Cyrl-RS"/>
        </w:rPr>
        <w:t xml:space="preserve">ељског факултета у Ужицу, </w:t>
      </w:r>
      <w:r w:rsidRPr="00450071">
        <w:rPr>
          <w:rFonts w:ascii="Times New Roman" w:eastAsia="Times New Roman" w:hAnsi="Times New Roman" w:cs="Times New Roman"/>
          <w:lang w:val="sr-Cyrl-RS"/>
        </w:rPr>
        <w:t xml:space="preserve">Специјалиста </w:t>
      </w:r>
      <w:proofErr w:type="spellStart"/>
      <w:r w:rsidRPr="00450071">
        <w:rPr>
          <w:rFonts w:ascii="Times New Roman" w:eastAsia="Times New Roman" w:hAnsi="Times New Roman" w:cs="Times New Roman"/>
          <w:lang w:val="sr-Cyrl-RS"/>
        </w:rPr>
        <w:t>струковна</w:t>
      </w:r>
      <w:proofErr w:type="spellEnd"/>
      <w:r w:rsidRPr="00450071">
        <w:rPr>
          <w:rFonts w:ascii="Times New Roman" w:eastAsia="Times New Roman" w:hAnsi="Times New Roman" w:cs="Times New Roman"/>
          <w:lang w:val="sr-Cyrl-RS"/>
        </w:rPr>
        <w:t xml:space="preserve"> медицинска сестра (област методика наставе) у трај</w:t>
      </w:r>
      <w:r>
        <w:rPr>
          <w:rFonts w:ascii="Times New Roman" w:eastAsia="Times New Roman" w:hAnsi="Times New Roman" w:cs="Times New Roman"/>
          <w:lang w:val="sr-Cyrl-RS"/>
        </w:rPr>
        <w:t xml:space="preserve">ању од једне године (60 ЕСПБ), </w:t>
      </w:r>
      <w:r w:rsidRPr="00450071">
        <w:rPr>
          <w:rFonts w:ascii="Times New Roman" w:eastAsia="Times New Roman" w:hAnsi="Times New Roman" w:cs="Times New Roman"/>
          <w:lang w:val="sr-Cyrl-RS"/>
        </w:rPr>
        <w:t xml:space="preserve">са разлога што наведени студијски програм не испуњава услове за акредитацију у пољу друштвено-хуманистичких наука који се односе на стицање </w:t>
      </w:r>
      <w:proofErr w:type="spellStart"/>
      <w:r w:rsidRPr="00450071">
        <w:rPr>
          <w:rFonts w:ascii="Times New Roman" w:eastAsia="Times New Roman" w:hAnsi="Times New Roman" w:cs="Times New Roman"/>
          <w:lang w:val="sr-Cyrl-RS"/>
        </w:rPr>
        <w:t>специјалистичког</w:t>
      </w:r>
      <w:proofErr w:type="spellEnd"/>
      <w:r w:rsidRPr="00450071">
        <w:rPr>
          <w:rFonts w:ascii="Times New Roman" w:eastAsia="Times New Roman" w:hAnsi="Times New Roman" w:cs="Times New Roman"/>
          <w:lang w:val="sr-Cyrl-RS"/>
        </w:rPr>
        <w:t xml:space="preserve"> назива - Специјалиста </w:t>
      </w:r>
      <w:proofErr w:type="spellStart"/>
      <w:r w:rsidRPr="00450071">
        <w:rPr>
          <w:rFonts w:ascii="Times New Roman" w:eastAsia="Times New Roman" w:hAnsi="Times New Roman" w:cs="Times New Roman"/>
          <w:lang w:val="sr-Cyrl-RS"/>
        </w:rPr>
        <w:t>струковна</w:t>
      </w:r>
      <w:proofErr w:type="spellEnd"/>
      <w:r w:rsidRPr="00450071">
        <w:rPr>
          <w:rFonts w:ascii="Times New Roman" w:eastAsia="Times New Roman" w:hAnsi="Times New Roman" w:cs="Times New Roman"/>
          <w:lang w:val="sr-Cyrl-RS"/>
        </w:rPr>
        <w:t xml:space="preserve"> медицинска сестра, с обзиром да предложени </w:t>
      </w:r>
      <w:proofErr w:type="spellStart"/>
      <w:r w:rsidRPr="00450071">
        <w:rPr>
          <w:rFonts w:ascii="Times New Roman" w:eastAsia="Times New Roman" w:hAnsi="Times New Roman" w:cs="Times New Roman"/>
          <w:lang w:val="sr-Cyrl-RS"/>
        </w:rPr>
        <w:t>специјалистички</w:t>
      </w:r>
      <w:proofErr w:type="spellEnd"/>
      <w:r w:rsidRPr="00450071">
        <w:rPr>
          <w:rFonts w:ascii="Times New Roman" w:eastAsia="Times New Roman" w:hAnsi="Times New Roman" w:cs="Times New Roman"/>
          <w:lang w:val="sr-Cyrl-RS"/>
        </w:rPr>
        <w:t xml:space="preserve"> назив који се стиче завршетком студија припада пољу медицинских наука у складу са Правилником о листи стручних, академских и научних назива ("Сл. гласник РС", бр. 100/2015).</w:t>
      </w:r>
      <w:r w:rsidRPr="00450071">
        <w:t xml:space="preserve"> </w:t>
      </w:r>
      <w:r w:rsidRPr="00450071">
        <w:rPr>
          <w:rFonts w:ascii="Times New Roman" w:eastAsia="Times New Roman" w:hAnsi="Times New Roman" w:cs="Times New Roman"/>
          <w:lang w:val="sr-Cyrl-RS"/>
        </w:rPr>
        <w:t>Комисија за обезбеђење квалитета је упутила наведени материјал надлежним органима Универзитета на даљу процедуру.</w:t>
      </w:r>
      <w:bookmarkStart w:id="0" w:name="_GoBack"/>
      <w:bookmarkEnd w:id="0"/>
    </w:p>
    <w:p w:rsidR="00450071" w:rsidRDefault="00450071" w:rsidP="00783AB4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50071" w:rsidRDefault="00450071" w:rsidP="00783AB4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50071" w:rsidRDefault="00450071" w:rsidP="00783AB4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783AB4" w:rsidRPr="004D1E53" w:rsidRDefault="00783AB4" w:rsidP="00783AB4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Седница је завршена у 1</w:t>
      </w:r>
      <w:r w:rsidR="00EE619A">
        <w:rPr>
          <w:rFonts w:ascii="Times New Roman" w:eastAsia="Times New Roman" w:hAnsi="Times New Roman" w:cs="Times New Roman"/>
          <w:sz w:val="20"/>
          <w:szCs w:val="20"/>
          <w:lang w:val="sr-Cyrl-RS"/>
        </w:rPr>
        <w:t>2</w:t>
      </w: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3</w:t>
      </w: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0 сати.</w:t>
      </w:r>
    </w:p>
    <w:p w:rsidR="00783AB4" w:rsidRPr="004D1E53" w:rsidRDefault="00783AB4" w:rsidP="00783AB4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EE619A" w:rsidRPr="00EE619A" w:rsidRDefault="00EE619A" w:rsidP="00EE619A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EE619A">
        <w:rPr>
          <w:rFonts w:ascii="Times New Roman" w:eastAsia="Times New Roman" w:hAnsi="Times New Roman" w:cs="Times New Roman"/>
          <w:lang w:val="sr-Cyrl-CS"/>
        </w:rPr>
        <w:t>ПРЕДСЕДНИК</w:t>
      </w:r>
    </w:p>
    <w:p w:rsidR="00EE619A" w:rsidRPr="00EE619A" w:rsidRDefault="00EE619A" w:rsidP="00EE619A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Cyrl-CS"/>
        </w:rPr>
      </w:pPr>
      <w:r w:rsidRPr="00EE619A">
        <w:rPr>
          <w:rFonts w:ascii="Times New Roman" w:eastAsia="Times New Roman" w:hAnsi="Times New Roman" w:cs="Times New Roman"/>
          <w:lang w:val="ru-RU"/>
        </w:rPr>
        <w:tab/>
      </w:r>
      <w:r w:rsidRPr="00EE619A">
        <w:rPr>
          <w:rFonts w:ascii="Times New Roman" w:eastAsia="Times New Roman" w:hAnsi="Times New Roman" w:cs="Times New Roman"/>
          <w:lang w:val="ru-RU"/>
        </w:rPr>
        <w:tab/>
        <w:t xml:space="preserve">    </w:t>
      </w:r>
      <w:r w:rsidRPr="00EE619A">
        <w:rPr>
          <w:rFonts w:ascii="Times New Roman" w:eastAsia="Times New Roman" w:hAnsi="Times New Roman" w:cs="Times New Roman"/>
          <w:lang w:val="sr-Cyrl-CS"/>
        </w:rPr>
        <w:tab/>
      </w:r>
      <w:r w:rsidRPr="00EE619A">
        <w:rPr>
          <w:rFonts w:ascii="Times New Roman" w:eastAsia="Times New Roman" w:hAnsi="Times New Roman" w:cs="Times New Roman"/>
          <w:lang w:val="sr-Cyrl-CS"/>
        </w:rPr>
        <w:tab/>
      </w:r>
      <w:r w:rsidRPr="00EE619A">
        <w:rPr>
          <w:rFonts w:ascii="Times New Roman" w:eastAsia="Times New Roman" w:hAnsi="Times New Roman" w:cs="Times New Roman"/>
          <w:lang w:val="ru-RU"/>
        </w:rPr>
        <w:t xml:space="preserve">                       </w:t>
      </w:r>
      <w:r w:rsidRPr="00EE619A">
        <w:rPr>
          <w:rFonts w:ascii="Times New Roman" w:eastAsia="Times New Roman" w:hAnsi="Times New Roman" w:cs="Times New Roman"/>
          <w:lang w:val="sr-Cyrl-CS"/>
        </w:rPr>
        <w:t xml:space="preserve">Комисије за обезбеђење квалитета </w:t>
      </w:r>
    </w:p>
    <w:p w:rsidR="00EE619A" w:rsidRPr="00EE619A" w:rsidRDefault="00EE619A" w:rsidP="00EE619A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Cyrl-CS"/>
        </w:rPr>
      </w:pPr>
      <w:r w:rsidRPr="00EE619A">
        <w:rPr>
          <w:rFonts w:ascii="Times New Roman" w:eastAsia="Times New Roman" w:hAnsi="Times New Roman" w:cs="Times New Roman"/>
          <w:lang w:val="sr-Cyrl-CS"/>
        </w:rPr>
        <w:t>Универзитета у Крагујевцу</w:t>
      </w:r>
    </w:p>
    <w:p w:rsidR="00EE619A" w:rsidRPr="00EE619A" w:rsidRDefault="00EE619A" w:rsidP="00EE619A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EE619A">
        <w:rPr>
          <w:rFonts w:ascii="Times New Roman" w:eastAsia="Times New Roman" w:hAnsi="Times New Roman" w:cs="Times New Roman"/>
          <w:lang w:val="sr-Cyrl-CS"/>
        </w:rPr>
        <w:t xml:space="preserve">   </w:t>
      </w:r>
      <w:r w:rsidRPr="00EE619A">
        <w:rPr>
          <w:rFonts w:ascii="Times New Roman" w:eastAsia="Times New Roman" w:hAnsi="Times New Roman" w:cs="Times New Roman"/>
          <w:lang w:val="sr-Cyrl-CS"/>
        </w:rPr>
        <w:tab/>
      </w:r>
      <w:r w:rsidRPr="00EE619A">
        <w:rPr>
          <w:rFonts w:ascii="Times New Roman" w:eastAsia="Times New Roman" w:hAnsi="Times New Roman" w:cs="Times New Roman"/>
          <w:lang w:val="sr-Cyrl-CS"/>
        </w:rPr>
        <w:tab/>
      </w:r>
      <w:r w:rsidRPr="00EE619A">
        <w:rPr>
          <w:rFonts w:ascii="Times New Roman" w:eastAsia="Times New Roman" w:hAnsi="Times New Roman" w:cs="Times New Roman"/>
          <w:lang w:val="sr-Cyrl-CS"/>
        </w:rPr>
        <w:tab/>
      </w:r>
      <w:r w:rsidRPr="00EE619A">
        <w:rPr>
          <w:rFonts w:ascii="Times New Roman" w:eastAsia="Times New Roman" w:hAnsi="Times New Roman" w:cs="Times New Roman"/>
          <w:lang w:val="sr-Cyrl-CS"/>
        </w:rPr>
        <w:tab/>
      </w:r>
      <w:r w:rsidRPr="00EE619A">
        <w:rPr>
          <w:rFonts w:ascii="Times New Roman" w:eastAsia="Times New Roman" w:hAnsi="Times New Roman" w:cs="Times New Roman"/>
          <w:lang w:val="sr-Cyrl-CS"/>
        </w:rPr>
        <w:tab/>
      </w:r>
      <w:r w:rsidRPr="00EE619A">
        <w:rPr>
          <w:rFonts w:ascii="Times New Roman" w:eastAsia="Times New Roman" w:hAnsi="Times New Roman" w:cs="Times New Roman"/>
          <w:lang w:val="sr-Cyrl-CS"/>
        </w:rPr>
        <w:tab/>
      </w:r>
      <w:r w:rsidRPr="00EE619A">
        <w:rPr>
          <w:rFonts w:ascii="Times New Roman" w:eastAsia="Times New Roman" w:hAnsi="Times New Roman" w:cs="Times New Roman"/>
          <w:lang w:val="sr-Cyrl-CS"/>
        </w:rPr>
        <w:tab/>
        <w:t xml:space="preserve">   </w:t>
      </w:r>
    </w:p>
    <w:p w:rsidR="00EE619A" w:rsidRPr="00EE619A" w:rsidRDefault="00EE619A" w:rsidP="00EE619A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</w:rPr>
      </w:pPr>
      <w:r w:rsidRPr="00EE619A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proofErr w:type="gramStart"/>
      <w:r w:rsidRPr="00EE619A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proofErr w:type="gramEnd"/>
      <w:r w:rsidRPr="00EE619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E619A">
        <w:rPr>
          <w:rFonts w:ascii="Times New Roman" w:eastAsia="Times New Roman" w:hAnsi="Times New Roman" w:cs="Times New Roman"/>
          <w:lang w:val="ru-RU"/>
        </w:rPr>
        <w:t>Марија</w:t>
      </w:r>
      <w:proofErr w:type="spellEnd"/>
      <w:r w:rsidRPr="00EE619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E619A">
        <w:rPr>
          <w:rFonts w:ascii="Times New Roman" w:eastAsia="Times New Roman" w:hAnsi="Times New Roman" w:cs="Times New Roman"/>
          <w:lang w:val="ru-RU"/>
        </w:rPr>
        <w:t>Станић</w:t>
      </w:r>
      <w:proofErr w:type="spellEnd"/>
    </w:p>
    <w:p w:rsidR="00783AB4" w:rsidRPr="004D1E53" w:rsidRDefault="00783AB4" w:rsidP="00783AB4">
      <w:pPr>
        <w:rPr>
          <w:rFonts w:ascii="Times New Roman" w:hAnsi="Times New Roman" w:cs="Times New Roman"/>
          <w:sz w:val="20"/>
          <w:szCs w:val="20"/>
        </w:rPr>
      </w:pPr>
    </w:p>
    <w:p w:rsidR="00783AB4" w:rsidRPr="004D1E53" w:rsidRDefault="00783AB4" w:rsidP="00783AB4">
      <w:pPr>
        <w:rPr>
          <w:rFonts w:ascii="Times New Roman" w:hAnsi="Times New Roman" w:cs="Times New Roman"/>
          <w:sz w:val="20"/>
          <w:szCs w:val="20"/>
        </w:rPr>
      </w:pPr>
    </w:p>
    <w:p w:rsidR="00783AB4" w:rsidRDefault="00783AB4" w:rsidP="00783AB4"/>
    <w:p w:rsidR="007D1BE6" w:rsidRDefault="007D1BE6"/>
    <w:sectPr w:rsidR="007D1BE6" w:rsidSect="001154FB">
      <w:footerReference w:type="default" r:id="rId8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09" w:rsidRDefault="00C56A09">
      <w:pPr>
        <w:spacing w:after="0" w:line="240" w:lineRule="auto"/>
      </w:pPr>
      <w:r>
        <w:separator/>
      </w:r>
    </w:p>
  </w:endnote>
  <w:endnote w:type="continuationSeparator" w:id="0">
    <w:p w:rsidR="00C56A09" w:rsidRDefault="00C5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C56A09">
    <w:pPr>
      <w:pStyle w:val="Footer"/>
      <w:jc w:val="right"/>
    </w:pPr>
  </w:p>
  <w:p w:rsidR="001154FB" w:rsidRDefault="00C56A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09" w:rsidRDefault="00C56A09">
      <w:pPr>
        <w:spacing w:after="0" w:line="240" w:lineRule="auto"/>
      </w:pPr>
      <w:r>
        <w:separator/>
      </w:r>
    </w:p>
  </w:footnote>
  <w:footnote w:type="continuationSeparator" w:id="0">
    <w:p w:rsidR="00C56A09" w:rsidRDefault="00C56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E86"/>
    <w:multiLevelType w:val="hybridMultilevel"/>
    <w:tmpl w:val="45A89B34"/>
    <w:lvl w:ilvl="0" w:tplc="CE68F54E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65287"/>
    <w:multiLevelType w:val="hybridMultilevel"/>
    <w:tmpl w:val="0596C464"/>
    <w:lvl w:ilvl="0" w:tplc="CE68F54E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E71CF"/>
    <w:multiLevelType w:val="hybridMultilevel"/>
    <w:tmpl w:val="45A89B34"/>
    <w:lvl w:ilvl="0" w:tplc="CE68F54E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B0561"/>
    <w:multiLevelType w:val="hybridMultilevel"/>
    <w:tmpl w:val="587E2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B0137"/>
    <w:multiLevelType w:val="hybridMultilevel"/>
    <w:tmpl w:val="CCDCC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0F5163"/>
    <w:multiLevelType w:val="hybridMultilevel"/>
    <w:tmpl w:val="CF78D4B6"/>
    <w:lvl w:ilvl="0" w:tplc="8A4A9B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6B5C30"/>
    <w:multiLevelType w:val="hybridMultilevel"/>
    <w:tmpl w:val="45A89B34"/>
    <w:lvl w:ilvl="0" w:tplc="CE68F54E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54216"/>
    <w:multiLevelType w:val="hybridMultilevel"/>
    <w:tmpl w:val="45A89B34"/>
    <w:lvl w:ilvl="0" w:tplc="CE68F54E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B4"/>
    <w:rsid w:val="0007042F"/>
    <w:rsid w:val="000B59AA"/>
    <w:rsid w:val="00164B09"/>
    <w:rsid w:val="003665EC"/>
    <w:rsid w:val="00450071"/>
    <w:rsid w:val="004A6AD5"/>
    <w:rsid w:val="00693480"/>
    <w:rsid w:val="00783AB4"/>
    <w:rsid w:val="007D1BE6"/>
    <w:rsid w:val="00B84D34"/>
    <w:rsid w:val="00C56A09"/>
    <w:rsid w:val="00DD07E3"/>
    <w:rsid w:val="00EE619A"/>
    <w:rsid w:val="00F3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3A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3AB4"/>
  </w:style>
  <w:style w:type="paragraph" w:styleId="ListParagraph">
    <w:name w:val="List Paragraph"/>
    <w:basedOn w:val="Normal"/>
    <w:uiPriority w:val="34"/>
    <w:qFormat/>
    <w:rsid w:val="00F30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3A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3AB4"/>
  </w:style>
  <w:style w:type="paragraph" w:styleId="ListParagraph">
    <w:name w:val="List Paragraph"/>
    <w:basedOn w:val="Normal"/>
    <w:uiPriority w:val="34"/>
    <w:qFormat/>
    <w:rsid w:val="00F30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2016-02-08T08:42:00Z</dcterms:created>
  <dcterms:modified xsi:type="dcterms:W3CDTF">2016-02-08T13:29:00Z</dcterms:modified>
</cp:coreProperties>
</file>