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FC6" w:rsidRPr="00F80985" w:rsidRDefault="005B4FC6" w:rsidP="0005130B">
      <w:pPr>
        <w:spacing w:after="0"/>
        <w:jc w:val="both"/>
        <w:rPr>
          <w:rFonts w:ascii="Times New Roman" w:hAnsi="Times New Roman"/>
          <w:b/>
          <w:bCs/>
          <w:szCs w:val="24"/>
        </w:rPr>
      </w:pPr>
      <w:bookmarkStart w:id="0" w:name="_GoBack"/>
      <w:bookmarkEnd w:id="0"/>
      <w:r w:rsidRPr="00F80985">
        <w:rPr>
          <w:rFonts w:ascii="Times New Roman" w:hAnsi="Times New Roman"/>
          <w:b/>
          <w:bCs/>
          <w:szCs w:val="24"/>
        </w:rPr>
        <w:t>УНИВЕРЗИТЕТ У КРАГУЈЕВЦУ</w:t>
      </w:r>
    </w:p>
    <w:p w:rsidR="005B4FC6" w:rsidRPr="00F80985" w:rsidRDefault="005B4FC6" w:rsidP="002D2DCB">
      <w:pPr>
        <w:spacing w:after="0"/>
        <w:jc w:val="both"/>
        <w:rPr>
          <w:rFonts w:ascii="Times New Roman" w:hAnsi="Times New Roman"/>
          <w:b/>
          <w:bCs/>
          <w:szCs w:val="24"/>
        </w:rPr>
      </w:pPr>
      <w:r w:rsidRPr="00F80985">
        <w:rPr>
          <w:rFonts w:ascii="Times New Roman" w:hAnsi="Times New Roman"/>
          <w:b/>
          <w:bCs/>
          <w:szCs w:val="24"/>
        </w:rPr>
        <w:t>ФАКУЛТЕТ МЕДИЦИНСКИХ НАУКА</w:t>
      </w:r>
    </w:p>
    <w:p w:rsidR="005B4FC6" w:rsidRPr="00F80985" w:rsidRDefault="005B4FC6" w:rsidP="0005130B">
      <w:pPr>
        <w:spacing w:after="0"/>
        <w:jc w:val="both"/>
        <w:rPr>
          <w:rFonts w:ascii="Times New Roman" w:hAnsi="Times New Roman"/>
          <w:b/>
          <w:szCs w:val="24"/>
        </w:rPr>
      </w:pPr>
      <w:r w:rsidRPr="00F80985">
        <w:rPr>
          <w:rFonts w:ascii="Times New Roman" w:hAnsi="Times New Roman"/>
          <w:b/>
          <w:szCs w:val="24"/>
        </w:rPr>
        <w:t>НАСТАВНО-НАУЧНОМ ВЕЋУ</w:t>
      </w:r>
    </w:p>
    <w:p w:rsidR="00AC1EEA" w:rsidRPr="00F80985" w:rsidRDefault="00AC1EEA" w:rsidP="0005130B">
      <w:pPr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5B4FC6" w:rsidRDefault="005B4FC6" w:rsidP="00D03B87">
      <w:pPr>
        <w:spacing w:after="0" w:line="360" w:lineRule="auto"/>
        <w:jc w:val="both"/>
        <w:rPr>
          <w:rFonts w:ascii="Times New Roman" w:hAnsi="Times New Roman"/>
          <w:szCs w:val="24"/>
        </w:rPr>
      </w:pPr>
    </w:p>
    <w:p w:rsidR="002D2DCB" w:rsidRPr="00F80985" w:rsidRDefault="002D2DCB" w:rsidP="00D03B87">
      <w:pPr>
        <w:spacing w:after="0" w:line="360" w:lineRule="auto"/>
        <w:jc w:val="both"/>
        <w:rPr>
          <w:rFonts w:ascii="Times New Roman" w:hAnsi="Times New Roman"/>
          <w:szCs w:val="24"/>
        </w:rPr>
      </w:pPr>
    </w:p>
    <w:p w:rsidR="005B4FC6" w:rsidRPr="00F80985" w:rsidRDefault="005B4FC6" w:rsidP="0005130B">
      <w:pPr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/>
          <w:b/>
          <w:szCs w:val="24"/>
          <w:lang w:val="ru-RU"/>
        </w:rPr>
      </w:pPr>
      <w:r w:rsidRPr="00F80985">
        <w:rPr>
          <w:rFonts w:ascii="Times New Roman" w:hAnsi="Times New Roman"/>
          <w:b/>
          <w:szCs w:val="24"/>
          <w:lang w:val="sr-Cyrl-CS"/>
        </w:rPr>
        <w:t xml:space="preserve">Одлука Наставно – научног већа Факултета медицинских наука, Универзитета у Крагујевцу </w:t>
      </w:r>
    </w:p>
    <w:p w:rsidR="005B4FC6" w:rsidRPr="0005130B" w:rsidRDefault="005B4FC6" w:rsidP="00F80985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80985">
        <w:rPr>
          <w:rFonts w:ascii="Times New Roman" w:hAnsi="Times New Roman"/>
          <w:sz w:val="24"/>
          <w:szCs w:val="24"/>
          <w:lang w:val="sr-Cyrl-CS"/>
        </w:rPr>
        <w:t>На седници Наставно-научног већа Факултета медицинских наука у Крагујевцу, одржаној дана</w:t>
      </w:r>
      <w:r w:rsidR="00357BE2" w:rsidRPr="00F8098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80985" w:rsidRPr="00F80985">
        <w:rPr>
          <w:rFonts w:ascii="Times New Roman" w:hAnsi="Times New Roman"/>
          <w:sz w:val="24"/>
          <w:szCs w:val="24"/>
        </w:rPr>
        <w:t>03.06.2015.</w:t>
      </w:r>
      <w:r w:rsidRPr="00F8098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57BE2" w:rsidRPr="00F8098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80985">
        <w:rPr>
          <w:rFonts w:ascii="Times New Roman" w:hAnsi="Times New Roman"/>
          <w:sz w:val="24"/>
          <w:szCs w:val="24"/>
          <w:lang w:val="sr-Cyrl-CS"/>
        </w:rPr>
        <w:t>године, одлуком</w:t>
      </w:r>
      <w:r w:rsidR="00357BE2" w:rsidRPr="00F80985">
        <w:rPr>
          <w:rFonts w:ascii="Times New Roman" w:hAnsi="Times New Roman"/>
          <w:sz w:val="24"/>
          <w:szCs w:val="24"/>
          <w:lang w:val="sr-Cyrl-CS"/>
        </w:rPr>
        <w:t xml:space="preserve"> бр.</w:t>
      </w:r>
      <w:r w:rsidR="00D03B87" w:rsidRPr="00F8098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F80985" w:rsidRPr="00F80985">
        <w:rPr>
          <w:rFonts w:ascii="Times New Roman" w:hAnsi="Times New Roman"/>
          <w:sz w:val="24"/>
          <w:szCs w:val="24"/>
        </w:rPr>
        <w:t>01/5586/3-35</w:t>
      </w:r>
      <w:r w:rsidRPr="00F80985">
        <w:rPr>
          <w:rFonts w:ascii="Times New Roman" w:hAnsi="Times New Roman"/>
          <w:sz w:val="24"/>
          <w:szCs w:val="24"/>
          <w:lang w:val="sr-Cyrl-CS"/>
        </w:rPr>
        <w:t xml:space="preserve"> формирана је Комисија за оцену и одбрану завршене докторске дисертације под називо</w:t>
      </w:r>
      <w:r w:rsidR="00357BE2" w:rsidRPr="00F80985">
        <w:rPr>
          <w:rFonts w:ascii="Times New Roman" w:hAnsi="Times New Roman"/>
          <w:sz w:val="24"/>
          <w:szCs w:val="24"/>
          <w:lang w:val="sr-Cyrl-CS"/>
        </w:rPr>
        <w:t xml:space="preserve">м </w:t>
      </w:r>
      <w:r w:rsidR="00357BE2" w:rsidRPr="00F80985">
        <w:rPr>
          <w:rFonts w:ascii="Times New Roman" w:hAnsi="Times New Roman"/>
          <w:b/>
          <w:sz w:val="24"/>
          <w:szCs w:val="24"/>
          <w:lang w:val="sr-Cyrl-CS"/>
        </w:rPr>
        <w:t xml:space="preserve">„Корелација експресије </w:t>
      </w:r>
      <w:r w:rsidR="00357BE2" w:rsidRPr="00F80985">
        <w:rPr>
          <w:rFonts w:ascii="Times New Roman" w:hAnsi="Times New Roman"/>
          <w:b/>
          <w:sz w:val="24"/>
          <w:szCs w:val="24"/>
        </w:rPr>
        <w:t>CD</w:t>
      </w:r>
      <w:r w:rsidR="00357BE2" w:rsidRPr="00F80985">
        <w:rPr>
          <w:rFonts w:ascii="Times New Roman" w:hAnsi="Times New Roman"/>
          <w:b/>
          <w:sz w:val="24"/>
          <w:szCs w:val="24"/>
          <w:lang w:val="sr-Cyrl-CS"/>
        </w:rPr>
        <w:t>31 и глаткомишићног актина са морфолошким карактеристикама аденокарцинома ректума</w:t>
      </w:r>
      <w:r w:rsidR="00D03B87" w:rsidRPr="00F80985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357BE2" w:rsidRPr="00F80985">
        <w:rPr>
          <w:rFonts w:ascii="Times New Roman" w:hAnsi="Times New Roman"/>
          <w:b/>
          <w:sz w:val="24"/>
          <w:szCs w:val="24"/>
          <w:lang w:val="sr-Cyrl-CS"/>
        </w:rPr>
        <w:t>”</w:t>
      </w:r>
      <w:r w:rsidRPr="00F8098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57BE2" w:rsidRPr="00F8098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80985">
        <w:rPr>
          <w:rFonts w:ascii="Times New Roman" w:hAnsi="Times New Roman"/>
          <w:sz w:val="24"/>
          <w:szCs w:val="24"/>
          <w:lang w:val="sr-Cyrl-CS"/>
        </w:rPr>
        <w:t xml:space="preserve">кандидата </w:t>
      </w:r>
      <w:r w:rsidR="007043D4" w:rsidRPr="00F80985">
        <w:rPr>
          <w:rFonts w:ascii="Times New Roman" w:hAnsi="Times New Roman"/>
          <w:sz w:val="24"/>
          <w:szCs w:val="24"/>
          <w:lang w:val="sr-Cyrl-CS"/>
        </w:rPr>
        <w:t>др Иване Туфегџић</w:t>
      </w:r>
      <w:r w:rsidRPr="00F80985">
        <w:rPr>
          <w:rFonts w:ascii="Times New Roman" w:hAnsi="Times New Roman"/>
          <w:sz w:val="24"/>
          <w:szCs w:val="24"/>
          <w:lang w:val="sr-Cyrl-CS"/>
        </w:rPr>
        <w:t>, у следећем саставу:</w:t>
      </w:r>
    </w:p>
    <w:p w:rsidR="00912D13" w:rsidRPr="00912D13" w:rsidRDefault="00912D13" w:rsidP="0005130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Cs w:val="24"/>
        </w:rPr>
      </w:pPr>
    </w:p>
    <w:p w:rsidR="00912D13" w:rsidRPr="00912D13" w:rsidRDefault="00912D13" w:rsidP="0005130B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912D13">
        <w:rPr>
          <w:rFonts w:ascii="Times New Roman" w:hAnsi="Times New Roman"/>
          <w:b/>
          <w:bCs/>
          <w:szCs w:val="24"/>
        </w:rPr>
        <w:t xml:space="preserve">1. </w:t>
      </w:r>
      <w:proofErr w:type="spellStart"/>
      <w:proofErr w:type="gramStart"/>
      <w:r w:rsidRPr="00912D13">
        <w:rPr>
          <w:rFonts w:ascii="Times New Roman" w:hAnsi="Times New Roman"/>
          <w:b/>
          <w:bCs/>
          <w:szCs w:val="24"/>
        </w:rPr>
        <w:t>доц</w:t>
      </w:r>
      <w:proofErr w:type="spellEnd"/>
      <w:proofErr w:type="gramEnd"/>
      <w:r w:rsidRPr="00912D13">
        <w:rPr>
          <w:rFonts w:ascii="Times New Roman" w:hAnsi="Times New Roman"/>
          <w:b/>
          <w:bCs/>
          <w:szCs w:val="24"/>
        </w:rPr>
        <w:t xml:space="preserve">. </w:t>
      </w:r>
      <w:proofErr w:type="spellStart"/>
      <w:proofErr w:type="gramStart"/>
      <w:r w:rsidRPr="00912D13">
        <w:rPr>
          <w:rFonts w:ascii="Times New Roman" w:hAnsi="Times New Roman"/>
          <w:b/>
          <w:bCs/>
          <w:szCs w:val="24"/>
        </w:rPr>
        <w:t>др</w:t>
      </w:r>
      <w:proofErr w:type="spellEnd"/>
      <w:proofErr w:type="gramEnd"/>
      <w:r w:rsidRPr="00912D13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b/>
          <w:bCs/>
          <w:szCs w:val="24"/>
        </w:rPr>
        <w:t>Весна</w:t>
      </w:r>
      <w:proofErr w:type="spellEnd"/>
      <w:r w:rsidRPr="00912D13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b/>
          <w:bCs/>
          <w:szCs w:val="24"/>
        </w:rPr>
        <w:t>Станковић</w:t>
      </w:r>
      <w:proofErr w:type="spellEnd"/>
      <w:r w:rsidRPr="00912D13">
        <w:rPr>
          <w:rFonts w:ascii="Times New Roman" w:hAnsi="Times New Roman"/>
          <w:b/>
          <w:bCs/>
          <w:szCs w:val="24"/>
        </w:rPr>
        <w:t xml:space="preserve">, </w:t>
      </w:r>
      <w:proofErr w:type="spellStart"/>
      <w:r w:rsidRPr="00912D13">
        <w:rPr>
          <w:rFonts w:ascii="Times New Roman" w:hAnsi="Times New Roman"/>
          <w:szCs w:val="24"/>
        </w:rPr>
        <w:t>доцент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Факултета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медицинских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наука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Универзитета</w:t>
      </w:r>
      <w:proofErr w:type="spellEnd"/>
      <w:r w:rsidRPr="00912D13">
        <w:rPr>
          <w:rFonts w:ascii="Times New Roman" w:hAnsi="Times New Roman"/>
          <w:szCs w:val="24"/>
        </w:rPr>
        <w:t xml:space="preserve"> у </w:t>
      </w:r>
      <w:proofErr w:type="spellStart"/>
      <w:r w:rsidRPr="00912D13">
        <w:rPr>
          <w:rFonts w:ascii="Times New Roman" w:hAnsi="Times New Roman"/>
          <w:szCs w:val="24"/>
        </w:rPr>
        <w:t>Крагујевцу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за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ужу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научну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област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Патолошка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анатомија</w:t>
      </w:r>
      <w:proofErr w:type="spellEnd"/>
      <w:r w:rsidRPr="00912D13">
        <w:rPr>
          <w:rFonts w:ascii="Times New Roman" w:hAnsi="Times New Roman"/>
          <w:szCs w:val="24"/>
        </w:rPr>
        <w:t xml:space="preserve">, </w:t>
      </w:r>
      <w:proofErr w:type="spellStart"/>
      <w:r w:rsidRPr="00912D13">
        <w:rPr>
          <w:rFonts w:ascii="Times New Roman" w:hAnsi="Times New Roman"/>
          <w:szCs w:val="24"/>
        </w:rPr>
        <w:t>председник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</w:p>
    <w:p w:rsidR="00912D13" w:rsidRPr="00912D13" w:rsidRDefault="00912D13" w:rsidP="0005130B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</w:rPr>
      </w:pPr>
      <w:r w:rsidRPr="00912D13">
        <w:rPr>
          <w:rFonts w:ascii="Times New Roman" w:hAnsi="Times New Roman"/>
          <w:b/>
          <w:bCs/>
          <w:szCs w:val="24"/>
        </w:rPr>
        <w:t xml:space="preserve">2. </w:t>
      </w:r>
      <w:proofErr w:type="spellStart"/>
      <w:proofErr w:type="gramStart"/>
      <w:r w:rsidRPr="00912D13">
        <w:rPr>
          <w:rFonts w:ascii="Times New Roman" w:hAnsi="Times New Roman"/>
          <w:b/>
          <w:bCs/>
          <w:szCs w:val="24"/>
        </w:rPr>
        <w:t>доц</w:t>
      </w:r>
      <w:proofErr w:type="spellEnd"/>
      <w:proofErr w:type="gramEnd"/>
      <w:r w:rsidRPr="00912D13">
        <w:rPr>
          <w:rFonts w:ascii="Times New Roman" w:hAnsi="Times New Roman"/>
          <w:b/>
          <w:bCs/>
          <w:szCs w:val="24"/>
        </w:rPr>
        <w:t xml:space="preserve">. </w:t>
      </w:r>
      <w:proofErr w:type="spellStart"/>
      <w:proofErr w:type="gramStart"/>
      <w:r w:rsidRPr="00912D13">
        <w:rPr>
          <w:rFonts w:ascii="Times New Roman" w:hAnsi="Times New Roman"/>
          <w:b/>
          <w:bCs/>
          <w:szCs w:val="24"/>
        </w:rPr>
        <w:t>др</w:t>
      </w:r>
      <w:proofErr w:type="spellEnd"/>
      <w:proofErr w:type="gramEnd"/>
      <w:r w:rsidRPr="00912D13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b/>
          <w:bCs/>
          <w:szCs w:val="24"/>
        </w:rPr>
        <w:t>Драгче</w:t>
      </w:r>
      <w:proofErr w:type="spellEnd"/>
      <w:r w:rsidRPr="00912D13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b/>
          <w:bCs/>
          <w:szCs w:val="24"/>
        </w:rPr>
        <w:t>Радовановић</w:t>
      </w:r>
      <w:proofErr w:type="spellEnd"/>
      <w:r w:rsidRPr="00912D13">
        <w:rPr>
          <w:rFonts w:ascii="Times New Roman" w:hAnsi="Times New Roman"/>
          <w:b/>
          <w:bCs/>
          <w:szCs w:val="24"/>
        </w:rPr>
        <w:t xml:space="preserve">, </w:t>
      </w:r>
      <w:proofErr w:type="spellStart"/>
      <w:r w:rsidRPr="00912D13">
        <w:rPr>
          <w:rFonts w:ascii="Times New Roman" w:hAnsi="Times New Roman"/>
          <w:szCs w:val="24"/>
        </w:rPr>
        <w:t>доцент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Факултета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медицинских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наука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Универзитета</w:t>
      </w:r>
      <w:proofErr w:type="spellEnd"/>
      <w:r w:rsidRPr="00912D13">
        <w:rPr>
          <w:rFonts w:ascii="Times New Roman" w:hAnsi="Times New Roman"/>
          <w:szCs w:val="24"/>
        </w:rPr>
        <w:t xml:space="preserve"> у </w:t>
      </w:r>
      <w:proofErr w:type="spellStart"/>
      <w:r w:rsidRPr="00912D13">
        <w:rPr>
          <w:rFonts w:ascii="Times New Roman" w:hAnsi="Times New Roman"/>
          <w:szCs w:val="24"/>
        </w:rPr>
        <w:t>Крагујевцу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за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ужу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научну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област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Хирургија</w:t>
      </w:r>
      <w:proofErr w:type="spellEnd"/>
      <w:r w:rsidRPr="00912D13">
        <w:rPr>
          <w:rFonts w:ascii="Times New Roman" w:hAnsi="Times New Roman"/>
          <w:szCs w:val="24"/>
        </w:rPr>
        <w:t xml:space="preserve">, </w:t>
      </w:r>
      <w:proofErr w:type="spellStart"/>
      <w:r w:rsidRPr="00912D13">
        <w:rPr>
          <w:rFonts w:ascii="Times New Roman" w:hAnsi="Times New Roman"/>
          <w:szCs w:val="24"/>
        </w:rPr>
        <w:t>члан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</w:p>
    <w:p w:rsidR="007043D4" w:rsidRPr="0005130B" w:rsidRDefault="00912D13" w:rsidP="0005130B">
      <w:pPr>
        <w:tabs>
          <w:tab w:val="left" w:pos="567"/>
        </w:tabs>
        <w:spacing w:after="0"/>
        <w:jc w:val="both"/>
        <w:rPr>
          <w:rFonts w:ascii="Times New Roman" w:hAnsi="Times New Roman"/>
          <w:szCs w:val="24"/>
        </w:rPr>
      </w:pPr>
      <w:r w:rsidRPr="0005130B">
        <w:rPr>
          <w:rFonts w:ascii="Times New Roman" w:hAnsi="Times New Roman"/>
          <w:b/>
          <w:bCs/>
          <w:szCs w:val="24"/>
        </w:rPr>
        <w:t xml:space="preserve">3. </w:t>
      </w:r>
      <w:proofErr w:type="spellStart"/>
      <w:proofErr w:type="gramStart"/>
      <w:r w:rsidRPr="0005130B">
        <w:rPr>
          <w:rFonts w:ascii="Times New Roman" w:hAnsi="Times New Roman"/>
          <w:b/>
          <w:bCs/>
          <w:szCs w:val="24"/>
        </w:rPr>
        <w:t>проф</w:t>
      </w:r>
      <w:proofErr w:type="spellEnd"/>
      <w:proofErr w:type="gramEnd"/>
      <w:r w:rsidRPr="0005130B">
        <w:rPr>
          <w:rFonts w:ascii="Times New Roman" w:hAnsi="Times New Roman"/>
          <w:b/>
          <w:bCs/>
          <w:szCs w:val="24"/>
        </w:rPr>
        <w:t xml:space="preserve">. </w:t>
      </w:r>
      <w:proofErr w:type="spellStart"/>
      <w:proofErr w:type="gramStart"/>
      <w:r w:rsidRPr="0005130B">
        <w:rPr>
          <w:rFonts w:ascii="Times New Roman" w:hAnsi="Times New Roman"/>
          <w:b/>
          <w:bCs/>
          <w:szCs w:val="24"/>
        </w:rPr>
        <w:t>др</w:t>
      </w:r>
      <w:proofErr w:type="spellEnd"/>
      <w:proofErr w:type="gramEnd"/>
      <w:r w:rsidRPr="0005130B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05130B">
        <w:rPr>
          <w:rFonts w:ascii="Times New Roman" w:hAnsi="Times New Roman"/>
          <w:b/>
          <w:bCs/>
          <w:szCs w:val="24"/>
        </w:rPr>
        <w:t>Љубинка</w:t>
      </w:r>
      <w:proofErr w:type="spellEnd"/>
      <w:r w:rsidRPr="0005130B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05130B">
        <w:rPr>
          <w:rFonts w:ascii="Times New Roman" w:hAnsi="Times New Roman"/>
          <w:b/>
          <w:bCs/>
          <w:szCs w:val="24"/>
        </w:rPr>
        <w:t>Јанковић</w:t>
      </w:r>
      <w:proofErr w:type="spellEnd"/>
      <w:r w:rsidRPr="0005130B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05130B">
        <w:rPr>
          <w:rFonts w:ascii="Times New Roman" w:hAnsi="Times New Roman"/>
          <w:b/>
          <w:bCs/>
          <w:szCs w:val="24"/>
        </w:rPr>
        <w:t>Величковић</w:t>
      </w:r>
      <w:proofErr w:type="spellEnd"/>
      <w:r w:rsidRPr="0005130B">
        <w:rPr>
          <w:rFonts w:ascii="Times New Roman" w:hAnsi="Times New Roman"/>
          <w:b/>
          <w:bCs/>
          <w:szCs w:val="24"/>
        </w:rPr>
        <w:t xml:space="preserve">, </w:t>
      </w:r>
      <w:proofErr w:type="spellStart"/>
      <w:r w:rsidRPr="0005130B">
        <w:rPr>
          <w:rFonts w:ascii="Times New Roman" w:hAnsi="Times New Roman"/>
          <w:szCs w:val="24"/>
        </w:rPr>
        <w:t>редовни</w:t>
      </w:r>
      <w:proofErr w:type="spellEnd"/>
      <w:r w:rsidRPr="0005130B">
        <w:rPr>
          <w:rFonts w:ascii="Times New Roman" w:hAnsi="Times New Roman"/>
          <w:szCs w:val="24"/>
        </w:rPr>
        <w:t xml:space="preserve"> </w:t>
      </w:r>
      <w:proofErr w:type="spellStart"/>
      <w:r w:rsidRPr="0005130B">
        <w:rPr>
          <w:rFonts w:ascii="Times New Roman" w:hAnsi="Times New Roman"/>
          <w:szCs w:val="24"/>
        </w:rPr>
        <w:t>професор</w:t>
      </w:r>
      <w:proofErr w:type="spellEnd"/>
      <w:r w:rsidRPr="0005130B">
        <w:rPr>
          <w:rFonts w:ascii="Times New Roman" w:hAnsi="Times New Roman"/>
          <w:szCs w:val="24"/>
        </w:rPr>
        <w:t xml:space="preserve"> </w:t>
      </w:r>
      <w:proofErr w:type="spellStart"/>
      <w:r w:rsidRPr="0005130B">
        <w:rPr>
          <w:rFonts w:ascii="Times New Roman" w:hAnsi="Times New Roman"/>
          <w:szCs w:val="24"/>
        </w:rPr>
        <w:t>Медицинског</w:t>
      </w:r>
      <w:proofErr w:type="spellEnd"/>
      <w:r w:rsidRPr="0005130B">
        <w:rPr>
          <w:rFonts w:ascii="Times New Roman" w:hAnsi="Times New Roman"/>
          <w:szCs w:val="24"/>
        </w:rPr>
        <w:t xml:space="preserve"> </w:t>
      </w:r>
      <w:proofErr w:type="spellStart"/>
      <w:r w:rsidRPr="0005130B">
        <w:rPr>
          <w:rFonts w:ascii="Times New Roman" w:hAnsi="Times New Roman"/>
          <w:szCs w:val="24"/>
        </w:rPr>
        <w:t>факултета</w:t>
      </w:r>
      <w:proofErr w:type="spellEnd"/>
      <w:r w:rsidRPr="0005130B">
        <w:rPr>
          <w:rFonts w:ascii="Times New Roman" w:hAnsi="Times New Roman"/>
          <w:szCs w:val="24"/>
        </w:rPr>
        <w:t xml:space="preserve"> </w:t>
      </w:r>
      <w:proofErr w:type="spellStart"/>
      <w:r w:rsidRPr="0005130B">
        <w:rPr>
          <w:rFonts w:ascii="Times New Roman" w:hAnsi="Times New Roman"/>
          <w:szCs w:val="24"/>
        </w:rPr>
        <w:t>Универзитета</w:t>
      </w:r>
      <w:proofErr w:type="spellEnd"/>
      <w:r w:rsidRPr="0005130B">
        <w:rPr>
          <w:rFonts w:ascii="Times New Roman" w:hAnsi="Times New Roman"/>
          <w:szCs w:val="24"/>
        </w:rPr>
        <w:t xml:space="preserve"> у </w:t>
      </w:r>
      <w:proofErr w:type="spellStart"/>
      <w:r w:rsidRPr="0005130B">
        <w:rPr>
          <w:rFonts w:ascii="Times New Roman" w:hAnsi="Times New Roman"/>
          <w:szCs w:val="24"/>
        </w:rPr>
        <w:t>Нишу</w:t>
      </w:r>
      <w:proofErr w:type="spellEnd"/>
      <w:r w:rsidRPr="0005130B">
        <w:rPr>
          <w:rFonts w:ascii="Times New Roman" w:hAnsi="Times New Roman"/>
          <w:szCs w:val="24"/>
        </w:rPr>
        <w:t xml:space="preserve"> </w:t>
      </w:r>
      <w:proofErr w:type="spellStart"/>
      <w:r w:rsidRPr="0005130B">
        <w:rPr>
          <w:rFonts w:ascii="Times New Roman" w:hAnsi="Times New Roman"/>
          <w:szCs w:val="24"/>
        </w:rPr>
        <w:t>за</w:t>
      </w:r>
      <w:proofErr w:type="spellEnd"/>
      <w:r w:rsidRPr="0005130B">
        <w:rPr>
          <w:rFonts w:ascii="Times New Roman" w:hAnsi="Times New Roman"/>
          <w:szCs w:val="24"/>
        </w:rPr>
        <w:t xml:space="preserve"> </w:t>
      </w:r>
      <w:proofErr w:type="spellStart"/>
      <w:r w:rsidRPr="0005130B">
        <w:rPr>
          <w:rFonts w:ascii="Times New Roman" w:hAnsi="Times New Roman"/>
          <w:szCs w:val="24"/>
        </w:rPr>
        <w:t>ужу</w:t>
      </w:r>
      <w:proofErr w:type="spellEnd"/>
      <w:r w:rsidRPr="0005130B">
        <w:rPr>
          <w:rFonts w:ascii="Times New Roman" w:hAnsi="Times New Roman"/>
          <w:szCs w:val="24"/>
        </w:rPr>
        <w:t xml:space="preserve"> </w:t>
      </w:r>
      <w:proofErr w:type="spellStart"/>
      <w:r w:rsidRPr="0005130B">
        <w:rPr>
          <w:rFonts w:ascii="Times New Roman" w:hAnsi="Times New Roman"/>
          <w:szCs w:val="24"/>
        </w:rPr>
        <w:t>научну</w:t>
      </w:r>
      <w:proofErr w:type="spellEnd"/>
      <w:r w:rsidRPr="0005130B">
        <w:rPr>
          <w:rFonts w:ascii="Times New Roman" w:hAnsi="Times New Roman"/>
          <w:szCs w:val="24"/>
        </w:rPr>
        <w:t xml:space="preserve"> </w:t>
      </w:r>
      <w:proofErr w:type="spellStart"/>
      <w:r w:rsidRPr="0005130B">
        <w:rPr>
          <w:rFonts w:ascii="Times New Roman" w:hAnsi="Times New Roman"/>
          <w:szCs w:val="24"/>
        </w:rPr>
        <w:t>област</w:t>
      </w:r>
      <w:proofErr w:type="spellEnd"/>
      <w:r w:rsidRPr="0005130B">
        <w:rPr>
          <w:rFonts w:ascii="Times New Roman" w:hAnsi="Times New Roman"/>
          <w:szCs w:val="24"/>
        </w:rPr>
        <w:t xml:space="preserve"> </w:t>
      </w:r>
      <w:proofErr w:type="spellStart"/>
      <w:r w:rsidRPr="0005130B">
        <w:rPr>
          <w:rFonts w:ascii="Times New Roman" w:hAnsi="Times New Roman"/>
          <w:szCs w:val="24"/>
        </w:rPr>
        <w:t>Патолошка</w:t>
      </w:r>
      <w:proofErr w:type="spellEnd"/>
      <w:r w:rsidRPr="0005130B">
        <w:rPr>
          <w:rFonts w:ascii="Times New Roman" w:hAnsi="Times New Roman"/>
          <w:szCs w:val="24"/>
        </w:rPr>
        <w:t xml:space="preserve"> </w:t>
      </w:r>
      <w:proofErr w:type="spellStart"/>
      <w:r w:rsidRPr="0005130B">
        <w:rPr>
          <w:rFonts w:ascii="Times New Roman" w:hAnsi="Times New Roman"/>
          <w:szCs w:val="24"/>
        </w:rPr>
        <w:t>анатомија</w:t>
      </w:r>
      <w:proofErr w:type="spellEnd"/>
      <w:r w:rsidRPr="0005130B">
        <w:rPr>
          <w:rFonts w:ascii="Times New Roman" w:hAnsi="Times New Roman"/>
          <w:szCs w:val="24"/>
        </w:rPr>
        <w:t xml:space="preserve">, </w:t>
      </w:r>
      <w:proofErr w:type="spellStart"/>
      <w:r w:rsidRPr="0005130B">
        <w:rPr>
          <w:rFonts w:ascii="Times New Roman" w:hAnsi="Times New Roman"/>
          <w:szCs w:val="24"/>
        </w:rPr>
        <w:t>члан</w:t>
      </w:r>
      <w:proofErr w:type="spellEnd"/>
    </w:p>
    <w:p w:rsidR="00AE0FC2" w:rsidRPr="0005130B" w:rsidRDefault="00AE0FC2" w:rsidP="0005130B">
      <w:pPr>
        <w:spacing w:after="0"/>
        <w:ind w:firstLine="720"/>
        <w:jc w:val="both"/>
        <w:rPr>
          <w:rFonts w:ascii="Times New Roman" w:hAnsi="Times New Roman"/>
          <w:szCs w:val="24"/>
          <w:lang w:val="sr-Latn-CS"/>
        </w:rPr>
      </w:pPr>
    </w:p>
    <w:p w:rsidR="00F45856" w:rsidRPr="0005130B" w:rsidRDefault="005B4FC6" w:rsidP="0005130B">
      <w:pPr>
        <w:spacing w:after="0"/>
        <w:ind w:firstLine="720"/>
        <w:jc w:val="both"/>
        <w:rPr>
          <w:rFonts w:ascii="Times New Roman" w:hAnsi="Times New Roman"/>
          <w:szCs w:val="24"/>
          <w:lang w:val="sr-Latn-CS"/>
        </w:rPr>
      </w:pPr>
      <w:r w:rsidRPr="0005130B">
        <w:rPr>
          <w:rFonts w:ascii="Times New Roman" w:hAnsi="Times New Roman"/>
          <w:szCs w:val="24"/>
          <w:lang w:val="sr-Cyrl-CS"/>
        </w:rPr>
        <w:t xml:space="preserve">Комисија је прегледала и проучила докторску дисертацију </w:t>
      </w:r>
      <w:r w:rsidR="007043D4" w:rsidRPr="0005130B">
        <w:rPr>
          <w:rFonts w:ascii="Times New Roman" w:hAnsi="Times New Roman"/>
          <w:szCs w:val="24"/>
          <w:lang w:val="sr-Cyrl-CS"/>
        </w:rPr>
        <w:t>др Иване Туфегџић</w:t>
      </w:r>
      <w:r w:rsidR="00F45856" w:rsidRPr="0005130B">
        <w:rPr>
          <w:rFonts w:ascii="Times New Roman" w:hAnsi="Times New Roman"/>
          <w:color w:val="FF0000"/>
          <w:szCs w:val="24"/>
          <w:lang w:val="sr-Cyrl-CS"/>
        </w:rPr>
        <w:t xml:space="preserve"> </w:t>
      </w:r>
      <w:r w:rsidRPr="0005130B">
        <w:rPr>
          <w:rFonts w:ascii="Times New Roman" w:hAnsi="Times New Roman"/>
          <w:szCs w:val="24"/>
          <w:lang w:val="sr-Cyrl-CS"/>
        </w:rPr>
        <w:t>и подноси Наставно-научном већу следећи</w:t>
      </w:r>
    </w:p>
    <w:p w:rsidR="00AE0FC2" w:rsidRPr="0005130B" w:rsidRDefault="00AE0FC2" w:rsidP="0005130B">
      <w:pPr>
        <w:spacing w:after="0"/>
        <w:rPr>
          <w:rFonts w:ascii="Times New Roman" w:hAnsi="Times New Roman"/>
          <w:b/>
          <w:bCs/>
          <w:szCs w:val="24"/>
          <w:lang w:val="sr-Cyrl-CS"/>
        </w:rPr>
      </w:pPr>
    </w:p>
    <w:p w:rsidR="00AE0FC2" w:rsidRPr="0005130B" w:rsidRDefault="00AE0FC2" w:rsidP="0005130B">
      <w:pPr>
        <w:spacing w:after="0"/>
        <w:ind w:firstLine="720"/>
        <w:jc w:val="center"/>
        <w:rPr>
          <w:rFonts w:ascii="Times New Roman" w:hAnsi="Times New Roman"/>
          <w:b/>
          <w:bCs/>
          <w:szCs w:val="24"/>
        </w:rPr>
      </w:pPr>
    </w:p>
    <w:p w:rsidR="005B4FC6" w:rsidRPr="0005130B" w:rsidRDefault="00D03B87" w:rsidP="0005130B">
      <w:pPr>
        <w:spacing w:after="0"/>
        <w:ind w:firstLine="720"/>
        <w:jc w:val="both"/>
        <w:rPr>
          <w:rFonts w:ascii="Times New Roman" w:hAnsi="Times New Roman"/>
          <w:b/>
          <w:bCs/>
          <w:szCs w:val="24"/>
        </w:rPr>
      </w:pPr>
      <w:r w:rsidRPr="0005130B">
        <w:rPr>
          <w:rFonts w:ascii="Times New Roman" w:hAnsi="Times New Roman"/>
          <w:b/>
          <w:bCs/>
          <w:szCs w:val="24"/>
        </w:rPr>
        <w:t xml:space="preserve">И </w:t>
      </w:r>
      <w:r w:rsidR="005B4FC6" w:rsidRPr="0005130B">
        <w:rPr>
          <w:rFonts w:ascii="Times New Roman" w:hAnsi="Times New Roman"/>
          <w:b/>
          <w:bCs/>
          <w:szCs w:val="24"/>
        </w:rPr>
        <w:t>З</w:t>
      </w:r>
      <w:r w:rsidRPr="0005130B">
        <w:rPr>
          <w:rFonts w:ascii="Times New Roman" w:hAnsi="Times New Roman"/>
          <w:b/>
          <w:bCs/>
          <w:szCs w:val="24"/>
        </w:rPr>
        <w:t xml:space="preserve"> </w:t>
      </w:r>
      <w:r w:rsidR="005B4FC6" w:rsidRPr="0005130B">
        <w:rPr>
          <w:rFonts w:ascii="Times New Roman" w:hAnsi="Times New Roman"/>
          <w:b/>
          <w:bCs/>
          <w:szCs w:val="24"/>
        </w:rPr>
        <w:t>В</w:t>
      </w:r>
      <w:r w:rsidRPr="0005130B">
        <w:rPr>
          <w:rFonts w:ascii="Times New Roman" w:hAnsi="Times New Roman"/>
          <w:b/>
          <w:bCs/>
          <w:szCs w:val="24"/>
        </w:rPr>
        <w:t xml:space="preserve"> </w:t>
      </w:r>
      <w:r w:rsidR="005B4FC6" w:rsidRPr="0005130B">
        <w:rPr>
          <w:rFonts w:ascii="Times New Roman" w:hAnsi="Times New Roman"/>
          <w:b/>
          <w:bCs/>
          <w:szCs w:val="24"/>
        </w:rPr>
        <w:t>Е</w:t>
      </w:r>
      <w:r w:rsidRPr="0005130B">
        <w:rPr>
          <w:rFonts w:ascii="Times New Roman" w:hAnsi="Times New Roman"/>
          <w:b/>
          <w:bCs/>
          <w:szCs w:val="24"/>
        </w:rPr>
        <w:t xml:space="preserve"> </w:t>
      </w:r>
      <w:r w:rsidR="005B4FC6" w:rsidRPr="0005130B">
        <w:rPr>
          <w:rFonts w:ascii="Times New Roman" w:hAnsi="Times New Roman"/>
          <w:b/>
          <w:bCs/>
          <w:szCs w:val="24"/>
        </w:rPr>
        <w:t>Ш</w:t>
      </w:r>
      <w:r w:rsidRPr="0005130B">
        <w:rPr>
          <w:rFonts w:ascii="Times New Roman" w:hAnsi="Times New Roman"/>
          <w:b/>
          <w:bCs/>
          <w:szCs w:val="24"/>
        </w:rPr>
        <w:t xml:space="preserve"> </w:t>
      </w:r>
      <w:r w:rsidR="005B4FC6" w:rsidRPr="0005130B">
        <w:rPr>
          <w:rFonts w:ascii="Times New Roman" w:hAnsi="Times New Roman"/>
          <w:b/>
          <w:bCs/>
          <w:szCs w:val="24"/>
        </w:rPr>
        <w:t>Т</w:t>
      </w:r>
      <w:r w:rsidRPr="0005130B">
        <w:rPr>
          <w:rFonts w:ascii="Times New Roman" w:hAnsi="Times New Roman"/>
          <w:b/>
          <w:bCs/>
          <w:szCs w:val="24"/>
        </w:rPr>
        <w:t xml:space="preserve"> </w:t>
      </w:r>
      <w:r w:rsidR="005B4FC6" w:rsidRPr="0005130B">
        <w:rPr>
          <w:rFonts w:ascii="Times New Roman" w:hAnsi="Times New Roman"/>
          <w:b/>
          <w:bCs/>
          <w:szCs w:val="24"/>
        </w:rPr>
        <w:t>А</w:t>
      </w:r>
      <w:r w:rsidRPr="0005130B">
        <w:rPr>
          <w:rFonts w:ascii="Times New Roman" w:hAnsi="Times New Roman"/>
          <w:b/>
          <w:bCs/>
          <w:szCs w:val="24"/>
        </w:rPr>
        <w:t xml:space="preserve"> </w:t>
      </w:r>
      <w:r w:rsidR="005B4FC6" w:rsidRPr="0005130B">
        <w:rPr>
          <w:rFonts w:ascii="Times New Roman" w:hAnsi="Times New Roman"/>
          <w:b/>
          <w:bCs/>
          <w:szCs w:val="24"/>
        </w:rPr>
        <w:t>Ј</w:t>
      </w:r>
    </w:p>
    <w:p w:rsidR="005B4FC6" w:rsidRDefault="005B4FC6" w:rsidP="0005130B">
      <w:pPr>
        <w:spacing w:after="0"/>
        <w:jc w:val="both"/>
        <w:rPr>
          <w:rFonts w:ascii="Times New Roman" w:hAnsi="Times New Roman"/>
          <w:b/>
          <w:bCs/>
          <w:szCs w:val="24"/>
        </w:rPr>
      </w:pPr>
    </w:p>
    <w:p w:rsidR="005B4FC6" w:rsidRPr="0005130B" w:rsidRDefault="005B4FC6" w:rsidP="0005130B">
      <w:pPr>
        <w:numPr>
          <w:ilvl w:val="1"/>
          <w:numId w:val="2"/>
        </w:numPr>
        <w:spacing w:after="0"/>
        <w:ind w:left="600" w:hanging="600"/>
        <w:jc w:val="both"/>
        <w:rPr>
          <w:rFonts w:ascii="Times New Roman" w:hAnsi="Times New Roman"/>
          <w:b/>
          <w:bCs/>
          <w:szCs w:val="24"/>
          <w:lang w:val="sr-Cyrl-CS"/>
        </w:rPr>
      </w:pPr>
      <w:proofErr w:type="spellStart"/>
      <w:r w:rsidRPr="0005130B">
        <w:rPr>
          <w:rFonts w:ascii="Times New Roman" w:hAnsi="Times New Roman"/>
          <w:b/>
          <w:bCs/>
          <w:szCs w:val="24"/>
        </w:rPr>
        <w:t>Значај</w:t>
      </w:r>
      <w:proofErr w:type="spellEnd"/>
      <w:r w:rsidRPr="0005130B">
        <w:rPr>
          <w:rFonts w:ascii="Times New Roman" w:hAnsi="Times New Roman"/>
          <w:b/>
          <w:bCs/>
          <w:szCs w:val="24"/>
        </w:rPr>
        <w:t xml:space="preserve"> и </w:t>
      </w:r>
      <w:proofErr w:type="spellStart"/>
      <w:r w:rsidRPr="0005130B">
        <w:rPr>
          <w:rFonts w:ascii="Times New Roman" w:hAnsi="Times New Roman"/>
          <w:b/>
          <w:bCs/>
          <w:szCs w:val="24"/>
        </w:rPr>
        <w:t>допринос</w:t>
      </w:r>
      <w:proofErr w:type="spellEnd"/>
      <w:r w:rsidRPr="0005130B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05130B">
        <w:rPr>
          <w:rFonts w:ascii="Times New Roman" w:hAnsi="Times New Roman"/>
          <w:b/>
          <w:bCs/>
          <w:szCs w:val="24"/>
        </w:rPr>
        <w:t>докторске</w:t>
      </w:r>
      <w:proofErr w:type="spellEnd"/>
      <w:r w:rsidRPr="0005130B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05130B">
        <w:rPr>
          <w:rFonts w:ascii="Times New Roman" w:hAnsi="Times New Roman"/>
          <w:b/>
          <w:bCs/>
          <w:szCs w:val="24"/>
        </w:rPr>
        <w:t>дисертације</w:t>
      </w:r>
      <w:proofErr w:type="spellEnd"/>
      <w:r w:rsidRPr="0005130B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05130B">
        <w:rPr>
          <w:rFonts w:ascii="Times New Roman" w:hAnsi="Times New Roman"/>
          <w:b/>
          <w:bCs/>
          <w:szCs w:val="24"/>
        </w:rPr>
        <w:t>са</w:t>
      </w:r>
      <w:proofErr w:type="spellEnd"/>
      <w:r w:rsidRPr="0005130B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05130B">
        <w:rPr>
          <w:rFonts w:ascii="Times New Roman" w:hAnsi="Times New Roman"/>
          <w:b/>
          <w:bCs/>
          <w:szCs w:val="24"/>
        </w:rPr>
        <w:t>становишта</w:t>
      </w:r>
      <w:proofErr w:type="spellEnd"/>
      <w:r w:rsidRPr="0005130B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05130B">
        <w:rPr>
          <w:rFonts w:ascii="Times New Roman" w:hAnsi="Times New Roman"/>
          <w:b/>
          <w:bCs/>
          <w:szCs w:val="24"/>
        </w:rPr>
        <w:t>актуелног</w:t>
      </w:r>
      <w:proofErr w:type="spellEnd"/>
      <w:r w:rsidRPr="0005130B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05130B">
        <w:rPr>
          <w:rFonts w:ascii="Times New Roman" w:hAnsi="Times New Roman"/>
          <w:b/>
          <w:bCs/>
          <w:szCs w:val="24"/>
        </w:rPr>
        <w:t>стања</w:t>
      </w:r>
      <w:proofErr w:type="spellEnd"/>
      <w:r w:rsidRPr="0005130B">
        <w:rPr>
          <w:rFonts w:ascii="Times New Roman" w:hAnsi="Times New Roman"/>
          <w:b/>
          <w:bCs/>
          <w:szCs w:val="24"/>
        </w:rPr>
        <w:t xml:space="preserve"> у </w:t>
      </w:r>
      <w:proofErr w:type="spellStart"/>
      <w:r w:rsidRPr="0005130B">
        <w:rPr>
          <w:rFonts w:ascii="Times New Roman" w:hAnsi="Times New Roman"/>
          <w:b/>
          <w:bCs/>
          <w:szCs w:val="24"/>
        </w:rPr>
        <w:t>одређеној</w:t>
      </w:r>
      <w:proofErr w:type="spellEnd"/>
      <w:r w:rsidRPr="0005130B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05130B">
        <w:rPr>
          <w:rFonts w:ascii="Times New Roman" w:hAnsi="Times New Roman"/>
          <w:b/>
          <w:bCs/>
          <w:szCs w:val="24"/>
        </w:rPr>
        <w:t>научној</w:t>
      </w:r>
      <w:proofErr w:type="spellEnd"/>
      <w:r w:rsidRPr="0005130B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05130B">
        <w:rPr>
          <w:rFonts w:ascii="Times New Roman" w:hAnsi="Times New Roman"/>
          <w:b/>
          <w:bCs/>
          <w:szCs w:val="24"/>
        </w:rPr>
        <w:t>области</w:t>
      </w:r>
      <w:proofErr w:type="spellEnd"/>
    </w:p>
    <w:p w:rsidR="00AC1EEA" w:rsidRPr="0005130B" w:rsidRDefault="00AC1EEA" w:rsidP="0005130B">
      <w:pPr>
        <w:tabs>
          <w:tab w:val="left" w:pos="567"/>
        </w:tabs>
        <w:spacing w:after="0"/>
        <w:ind w:left="600"/>
        <w:jc w:val="both"/>
        <w:rPr>
          <w:rFonts w:ascii="Times New Roman" w:hAnsi="Times New Roman"/>
          <w:b/>
          <w:bCs/>
          <w:szCs w:val="24"/>
          <w:lang w:val="sr-Cyrl-CS"/>
        </w:rPr>
      </w:pPr>
    </w:p>
    <w:p w:rsidR="00357BE2" w:rsidRPr="0005130B" w:rsidRDefault="005B4FC6" w:rsidP="00F80985">
      <w:pPr>
        <w:pStyle w:val="NoSpacing"/>
        <w:spacing w:line="276" w:lineRule="auto"/>
        <w:ind w:firstLine="60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5130B">
        <w:rPr>
          <w:rFonts w:ascii="Times New Roman" w:hAnsi="Times New Roman"/>
          <w:sz w:val="24"/>
          <w:szCs w:val="24"/>
          <w:lang w:val="sr-Cyrl-CS"/>
        </w:rPr>
        <w:t xml:space="preserve">Докторска дисертација кандидата </w:t>
      </w:r>
      <w:r w:rsidR="00357BE2" w:rsidRPr="0005130B">
        <w:rPr>
          <w:rFonts w:ascii="Times New Roman" w:hAnsi="Times New Roman"/>
          <w:sz w:val="24"/>
          <w:szCs w:val="24"/>
          <w:lang w:val="sr-Cyrl-CS"/>
        </w:rPr>
        <w:t>др Иване Туфегџић</w:t>
      </w:r>
      <w:r w:rsidR="00357BE2" w:rsidRPr="0005130B">
        <w:rPr>
          <w:rFonts w:ascii="Times New Roman" w:hAnsi="Times New Roman"/>
          <w:color w:val="FF0000"/>
          <w:sz w:val="24"/>
          <w:szCs w:val="24"/>
          <w:lang w:val="sr-Cyrl-CS"/>
        </w:rPr>
        <w:t xml:space="preserve"> </w:t>
      </w:r>
      <w:r w:rsidRPr="0005130B">
        <w:rPr>
          <w:rFonts w:ascii="Times New Roman" w:hAnsi="Times New Roman"/>
          <w:sz w:val="24"/>
          <w:szCs w:val="24"/>
          <w:lang w:val="sr-Cyrl-CS"/>
        </w:rPr>
        <w:t>под</w:t>
      </w:r>
      <w:r w:rsidR="00847D3E" w:rsidRPr="0005130B">
        <w:rPr>
          <w:rFonts w:ascii="Times New Roman" w:hAnsi="Times New Roman"/>
          <w:sz w:val="24"/>
          <w:szCs w:val="24"/>
          <w:lang w:val="sr-Cyrl-CS"/>
        </w:rPr>
        <w:t xml:space="preserve"> називом: </w:t>
      </w:r>
      <w:r w:rsidR="00357BE2" w:rsidRPr="0005130B">
        <w:rPr>
          <w:rFonts w:ascii="Times New Roman" w:hAnsi="Times New Roman"/>
          <w:b/>
          <w:sz w:val="24"/>
          <w:szCs w:val="24"/>
          <w:lang w:val="sr-Cyrl-CS"/>
        </w:rPr>
        <w:t xml:space="preserve">„Корелација експресије </w:t>
      </w:r>
      <w:r w:rsidR="00357BE2" w:rsidRPr="0005130B">
        <w:rPr>
          <w:rFonts w:ascii="Times New Roman" w:hAnsi="Times New Roman"/>
          <w:b/>
          <w:sz w:val="24"/>
          <w:szCs w:val="24"/>
        </w:rPr>
        <w:t>CD</w:t>
      </w:r>
      <w:r w:rsidR="00357BE2" w:rsidRPr="0005130B">
        <w:rPr>
          <w:rFonts w:ascii="Times New Roman" w:hAnsi="Times New Roman"/>
          <w:b/>
          <w:sz w:val="24"/>
          <w:szCs w:val="24"/>
          <w:lang w:val="sr-Cyrl-CS"/>
        </w:rPr>
        <w:t>31 и глаткомишићног актина са морфолошким карактеристикама аденокарцинома ректума”</w:t>
      </w:r>
      <w:r w:rsidR="00357BE2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47D3E" w:rsidRPr="0005130B">
        <w:rPr>
          <w:rFonts w:ascii="Times New Roman" w:hAnsi="Times New Roman"/>
          <w:sz w:val="24"/>
          <w:szCs w:val="24"/>
          <w:lang w:val="sr-Cyrl-CS"/>
        </w:rPr>
        <w:t xml:space="preserve"> је </w:t>
      </w:r>
      <w:r w:rsidR="00F45856" w:rsidRPr="0005130B">
        <w:rPr>
          <w:rFonts w:ascii="Times New Roman" w:hAnsi="Times New Roman"/>
          <w:sz w:val="24"/>
          <w:szCs w:val="24"/>
          <w:lang w:val="sr-Cyrl-CS"/>
        </w:rPr>
        <w:t>урађена</w:t>
      </w:r>
      <w:r w:rsidR="00847D3E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45856" w:rsidRPr="0005130B">
        <w:rPr>
          <w:rFonts w:ascii="Times New Roman" w:hAnsi="Times New Roman"/>
          <w:sz w:val="24"/>
          <w:szCs w:val="24"/>
          <w:lang w:val="sr-Cyrl-CS"/>
        </w:rPr>
        <w:t xml:space="preserve"> под менторством</w:t>
      </w:r>
      <w:r w:rsidR="00357BE2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45856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57BE2" w:rsidRPr="0005130B">
        <w:rPr>
          <w:rFonts w:ascii="Times New Roman" w:hAnsi="Times New Roman"/>
          <w:sz w:val="24"/>
          <w:szCs w:val="24"/>
          <w:lang w:val="sr-Cyrl-CS"/>
        </w:rPr>
        <w:t>проф.</w:t>
      </w:r>
      <w:r w:rsidR="00AE0FC2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357BE2" w:rsidRPr="0005130B">
        <w:rPr>
          <w:rFonts w:ascii="Times New Roman" w:hAnsi="Times New Roman"/>
          <w:sz w:val="24"/>
          <w:szCs w:val="24"/>
          <w:lang w:val="sr-Cyrl-CS"/>
        </w:rPr>
        <w:t>др сц мед  Снежане Јанчић</w:t>
      </w:r>
      <w:r w:rsidRPr="0005130B">
        <w:rPr>
          <w:rFonts w:ascii="Times New Roman" w:hAnsi="Times New Roman"/>
          <w:sz w:val="24"/>
          <w:szCs w:val="24"/>
          <w:lang w:val="sr-Cyrl-CS"/>
        </w:rPr>
        <w:t>,</w:t>
      </w:r>
      <w:r w:rsidR="00847D3E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57BE2" w:rsidRPr="0005130B">
        <w:rPr>
          <w:rFonts w:ascii="Times New Roman" w:hAnsi="Times New Roman"/>
          <w:sz w:val="24"/>
          <w:szCs w:val="24"/>
          <w:lang w:val="sr-Cyrl-CS"/>
        </w:rPr>
        <w:t>редовн</w:t>
      </w:r>
      <w:r w:rsidR="00847D3E" w:rsidRPr="0005130B">
        <w:rPr>
          <w:rFonts w:ascii="Times New Roman" w:hAnsi="Times New Roman"/>
          <w:sz w:val="24"/>
          <w:szCs w:val="24"/>
          <w:lang w:val="sr-Cyrl-CS"/>
        </w:rPr>
        <w:t xml:space="preserve">ог </w:t>
      </w:r>
      <w:r w:rsidR="00357BE2" w:rsidRPr="0005130B">
        <w:rPr>
          <w:rFonts w:ascii="Times New Roman" w:hAnsi="Times New Roman"/>
          <w:sz w:val="24"/>
          <w:szCs w:val="24"/>
          <w:lang w:val="sr-Cyrl-CS"/>
        </w:rPr>
        <w:t>професор</w:t>
      </w:r>
      <w:r w:rsidR="00847D3E" w:rsidRPr="0005130B">
        <w:rPr>
          <w:rFonts w:ascii="Times New Roman" w:hAnsi="Times New Roman"/>
          <w:sz w:val="24"/>
          <w:szCs w:val="24"/>
          <w:lang w:val="sr-Cyrl-CS"/>
        </w:rPr>
        <w:t>а</w:t>
      </w:r>
      <w:r w:rsidR="00357BE2" w:rsidRPr="0005130B">
        <w:rPr>
          <w:rFonts w:ascii="Times New Roman" w:hAnsi="Times New Roman"/>
          <w:sz w:val="24"/>
          <w:szCs w:val="24"/>
          <w:lang w:val="sr-Cyrl-CS"/>
        </w:rPr>
        <w:t xml:space="preserve"> Факултета медицинских наука, Универзитета у Крагујевцу, ужа научна област Патолошка анатомија</w:t>
      </w:r>
      <w:r w:rsidRPr="0005130B">
        <w:rPr>
          <w:rFonts w:ascii="Times New Roman" w:hAnsi="Times New Roman"/>
          <w:sz w:val="24"/>
          <w:szCs w:val="24"/>
          <w:lang w:val="sr-Cyrl-CS"/>
        </w:rPr>
        <w:t>, предст</w:t>
      </w:r>
      <w:r w:rsidR="00F63CAD" w:rsidRPr="0005130B">
        <w:rPr>
          <w:rFonts w:ascii="Times New Roman" w:hAnsi="Times New Roman"/>
          <w:sz w:val="24"/>
          <w:szCs w:val="24"/>
          <w:lang w:val="sr-Cyrl-CS"/>
        </w:rPr>
        <w:t xml:space="preserve">авља оригиналну студију 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која се бави </w:t>
      </w:r>
      <w:r w:rsidR="00AC1EEA" w:rsidRPr="0005130B">
        <w:rPr>
          <w:rFonts w:ascii="Times New Roman" w:hAnsi="Times New Roman"/>
          <w:noProof/>
          <w:sz w:val="24"/>
          <w:szCs w:val="24"/>
          <w:lang w:val="sr-Cyrl-CS"/>
        </w:rPr>
        <w:t>испитивањ</w:t>
      </w:r>
      <w:r w:rsidRPr="0005130B">
        <w:rPr>
          <w:rFonts w:ascii="Times New Roman" w:hAnsi="Times New Roman"/>
          <w:noProof/>
          <w:sz w:val="24"/>
          <w:szCs w:val="24"/>
          <w:lang w:val="sr-Cyrl-CS"/>
        </w:rPr>
        <w:t>ем</w:t>
      </w:r>
      <w:r w:rsidR="00357BE2" w:rsidRPr="0005130B">
        <w:rPr>
          <w:rFonts w:ascii="Times New Roman" w:hAnsi="Times New Roman"/>
          <w:sz w:val="24"/>
          <w:szCs w:val="24"/>
          <w:lang w:val="sr-Cyrl-CS"/>
        </w:rPr>
        <w:t xml:space="preserve"> перитуморалне строме  </w:t>
      </w:r>
      <w:r w:rsidR="00357BE2" w:rsidRPr="0005130B">
        <w:rPr>
          <w:rFonts w:ascii="Times New Roman" w:hAnsi="Times New Roman"/>
          <w:sz w:val="24"/>
          <w:szCs w:val="24"/>
        </w:rPr>
        <w:t>a</w:t>
      </w:r>
      <w:r w:rsidR="00357BE2" w:rsidRPr="0005130B">
        <w:rPr>
          <w:rFonts w:ascii="Times New Roman" w:hAnsi="Times New Roman"/>
          <w:sz w:val="24"/>
          <w:szCs w:val="24"/>
          <w:lang w:val="sr-Cyrl-CS"/>
        </w:rPr>
        <w:t>денокарцином</w:t>
      </w:r>
      <w:r w:rsidR="00847D3E" w:rsidRPr="0005130B">
        <w:rPr>
          <w:rFonts w:ascii="Times New Roman" w:hAnsi="Times New Roman"/>
          <w:sz w:val="24"/>
          <w:szCs w:val="24"/>
          <w:lang w:val="sr-Cyrl-CS"/>
        </w:rPr>
        <w:t>а</w:t>
      </w:r>
      <w:r w:rsidR="00357BE2" w:rsidRPr="0005130B">
        <w:rPr>
          <w:rFonts w:ascii="Times New Roman" w:hAnsi="Times New Roman"/>
          <w:sz w:val="24"/>
          <w:szCs w:val="24"/>
          <w:lang w:val="sr-Cyrl-CS"/>
        </w:rPr>
        <w:t xml:space="preserve"> ректума</w:t>
      </w:r>
      <w:r w:rsidR="00847D3E" w:rsidRPr="0005130B">
        <w:rPr>
          <w:rFonts w:ascii="Times New Roman" w:hAnsi="Times New Roman"/>
          <w:sz w:val="24"/>
          <w:szCs w:val="24"/>
          <w:lang w:val="sr-Cyrl-CS"/>
        </w:rPr>
        <w:t>,</w:t>
      </w:r>
      <w:r w:rsidR="00357BE2" w:rsidRPr="0005130B">
        <w:rPr>
          <w:rFonts w:ascii="Times New Roman" w:hAnsi="Times New Roman"/>
          <w:sz w:val="24"/>
          <w:szCs w:val="24"/>
          <w:lang w:val="sr-Cyrl-CS"/>
        </w:rPr>
        <w:t xml:space="preserve"> са посебним освртом</w:t>
      </w:r>
      <w:r w:rsidR="00335008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357BE2" w:rsidRPr="0005130B">
        <w:rPr>
          <w:rFonts w:ascii="Times New Roman" w:hAnsi="Times New Roman"/>
          <w:sz w:val="24"/>
          <w:szCs w:val="24"/>
          <w:lang w:val="sr-Cyrl-CS"/>
        </w:rPr>
        <w:t xml:space="preserve"> на</w:t>
      </w:r>
      <w:r w:rsidR="003E460F" w:rsidRPr="0005130B">
        <w:rPr>
          <w:rFonts w:ascii="Times New Roman" w:hAnsi="Times New Roman"/>
          <w:sz w:val="24"/>
          <w:szCs w:val="24"/>
          <w:lang w:val="sr-Latn-CS"/>
        </w:rPr>
        <w:t xml:space="preserve">  </w:t>
      </w:r>
      <w:r w:rsidR="003E460F" w:rsidRPr="0005130B">
        <w:rPr>
          <w:rFonts w:ascii="Times New Roman" w:hAnsi="Times New Roman"/>
          <w:sz w:val="24"/>
          <w:szCs w:val="24"/>
          <w:lang w:val="sr-Cyrl-CS"/>
        </w:rPr>
        <w:t>корелацију експресије C</w:t>
      </w:r>
      <w:r w:rsidR="003E460F" w:rsidRPr="0005130B">
        <w:rPr>
          <w:rFonts w:ascii="Times New Roman" w:hAnsi="Times New Roman"/>
          <w:sz w:val="24"/>
          <w:szCs w:val="24"/>
          <w:lang w:val="sr-Latn-CS"/>
        </w:rPr>
        <w:t>D</w:t>
      </w:r>
      <w:r w:rsidR="003E460F" w:rsidRPr="0005130B">
        <w:rPr>
          <w:rFonts w:ascii="Times New Roman" w:hAnsi="Times New Roman"/>
          <w:sz w:val="24"/>
          <w:szCs w:val="24"/>
          <w:lang w:val="sr-Cyrl-CS"/>
        </w:rPr>
        <w:t>31</w:t>
      </w:r>
      <w:r w:rsidR="003E460F" w:rsidRPr="0005130B">
        <w:rPr>
          <w:rFonts w:ascii="Times New Roman" w:hAnsi="Times New Roman"/>
          <w:sz w:val="24"/>
          <w:szCs w:val="24"/>
          <w:lang w:val="sr-Latn-CS"/>
        </w:rPr>
        <w:t xml:space="preserve"> и глаткомишићног актина и </w:t>
      </w:r>
      <w:r w:rsidR="00645A97" w:rsidRPr="0005130B">
        <w:rPr>
          <w:rFonts w:ascii="Times New Roman" w:hAnsi="Times New Roman"/>
          <w:sz w:val="24"/>
          <w:szCs w:val="24"/>
          <w:lang w:val="sr-Cyrl-CS"/>
        </w:rPr>
        <w:t>пато</w:t>
      </w:r>
      <w:r w:rsidR="00335008" w:rsidRPr="0005130B">
        <w:rPr>
          <w:rFonts w:ascii="Times New Roman" w:hAnsi="Times New Roman"/>
          <w:sz w:val="24"/>
          <w:szCs w:val="24"/>
          <w:lang w:val="sr-Cyrl-CS"/>
        </w:rPr>
        <w:t>хистолошких карактеристика аденокарцинома</w:t>
      </w:r>
      <w:r w:rsidR="00357BE2" w:rsidRPr="0005130B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71274C" w:rsidRDefault="0071274C">
      <w:pPr>
        <w:spacing w:after="0" w:line="240" w:lineRule="auto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br w:type="page"/>
      </w:r>
    </w:p>
    <w:p w:rsidR="003E460F" w:rsidRPr="0005130B" w:rsidRDefault="00F63CAD" w:rsidP="00F80985">
      <w:pPr>
        <w:pStyle w:val="NoSpacing"/>
        <w:spacing w:line="276" w:lineRule="auto"/>
        <w:ind w:firstLine="60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5130B">
        <w:rPr>
          <w:rFonts w:ascii="Times New Roman" w:hAnsi="Times New Roman"/>
          <w:sz w:val="24"/>
          <w:szCs w:val="24"/>
          <w:lang w:val="sr-Cyrl-CS"/>
        </w:rPr>
        <w:lastRenderedPageBreak/>
        <w:t>Ова студија представ</w:t>
      </w:r>
      <w:r w:rsidRPr="0005130B">
        <w:rPr>
          <w:rFonts w:ascii="Times New Roman" w:hAnsi="Times New Roman"/>
          <w:noProof/>
          <w:sz w:val="24"/>
          <w:szCs w:val="24"/>
          <w:lang w:val="sr-Cyrl-CS" w:bidi="or-IN"/>
        </w:rPr>
        <w:t>љ</w:t>
      </w:r>
      <w:r w:rsidR="00AC1EEA" w:rsidRPr="0005130B">
        <w:rPr>
          <w:rFonts w:ascii="Times New Roman" w:hAnsi="Times New Roman"/>
          <w:sz w:val="24"/>
          <w:szCs w:val="24"/>
          <w:lang w:val="sr-Cyrl-CS"/>
        </w:rPr>
        <w:t xml:space="preserve">а оргинално </w:t>
      </w:r>
      <w:r w:rsidRPr="0005130B">
        <w:rPr>
          <w:rFonts w:ascii="Times New Roman" w:hAnsi="Times New Roman"/>
          <w:sz w:val="24"/>
          <w:szCs w:val="24"/>
          <w:lang w:val="sr-Cyrl-CS"/>
        </w:rPr>
        <w:t>истражива</w:t>
      </w:r>
      <w:r w:rsidRPr="0005130B">
        <w:rPr>
          <w:rFonts w:ascii="Times New Roman" w:hAnsi="Times New Roman"/>
          <w:noProof/>
          <w:sz w:val="24"/>
          <w:szCs w:val="24"/>
          <w:lang w:val="sr-Cyrl-CS" w:bidi="or-IN"/>
        </w:rPr>
        <w:t>њ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е из области </w:t>
      </w:r>
      <w:r w:rsidR="00357BE2" w:rsidRPr="0005130B">
        <w:rPr>
          <w:rFonts w:ascii="Times New Roman" w:hAnsi="Times New Roman"/>
          <w:sz w:val="24"/>
          <w:szCs w:val="24"/>
          <w:lang w:val="sr-Cyrl-CS"/>
        </w:rPr>
        <w:t xml:space="preserve">патологије и 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онкологије  и базирана је </w:t>
      </w:r>
      <w:r w:rsidR="00D110A3" w:rsidRPr="0005130B">
        <w:rPr>
          <w:rFonts w:ascii="Times New Roman" w:hAnsi="Times New Roman"/>
          <w:sz w:val="24"/>
          <w:szCs w:val="24"/>
          <w:lang w:val="sr-Cyrl-CS"/>
        </w:rPr>
        <w:t xml:space="preserve">на 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 интересантној</w:t>
      </w:r>
      <w:r w:rsidR="00847D3E" w:rsidRPr="0005130B">
        <w:rPr>
          <w:rFonts w:ascii="Times New Roman" w:hAnsi="Times New Roman"/>
          <w:sz w:val="24"/>
          <w:szCs w:val="24"/>
          <w:lang w:val="sr-Cyrl-CS"/>
        </w:rPr>
        <w:t xml:space="preserve"> и значајној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 проблематици везаној за </w:t>
      </w:r>
      <w:r w:rsidR="005360DD" w:rsidRPr="0005130B">
        <w:rPr>
          <w:rFonts w:ascii="Times New Roman" w:hAnsi="Times New Roman"/>
          <w:sz w:val="24"/>
          <w:szCs w:val="24"/>
          <w:lang w:val="sr-Cyrl-CS"/>
        </w:rPr>
        <w:t xml:space="preserve">прецизније сагледавање </w:t>
      </w:r>
      <w:r w:rsidR="00B572E3" w:rsidRPr="0005130B">
        <w:rPr>
          <w:rFonts w:ascii="Times New Roman" w:hAnsi="Times New Roman"/>
          <w:sz w:val="24"/>
          <w:szCs w:val="24"/>
          <w:lang w:val="sr-Cyrl-CS"/>
        </w:rPr>
        <w:t xml:space="preserve">карактеристика </w:t>
      </w:r>
      <w:r w:rsidR="005360DD" w:rsidRPr="0005130B">
        <w:rPr>
          <w:rFonts w:ascii="Times New Roman" w:hAnsi="Times New Roman"/>
          <w:sz w:val="24"/>
          <w:szCs w:val="24"/>
          <w:lang w:val="sr-Cyrl-CS"/>
        </w:rPr>
        <w:t xml:space="preserve">саставних делова </w:t>
      </w:r>
      <w:r w:rsidR="00357BE2" w:rsidRPr="0005130B">
        <w:rPr>
          <w:rFonts w:ascii="Times New Roman" w:hAnsi="Times New Roman"/>
          <w:sz w:val="24"/>
          <w:szCs w:val="24"/>
          <w:lang w:val="sr-Cyrl-CS"/>
        </w:rPr>
        <w:t xml:space="preserve">строме </w:t>
      </w:r>
      <w:r w:rsidR="005360DD" w:rsidRPr="0005130B">
        <w:rPr>
          <w:rFonts w:ascii="Times New Roman" w:hAnsi="Times New Roman"/>
          <w:sz w:val="24"/>
          <w:szCs w:val="24"/>
          <w:lang w:val="sr-Cyrl-CS"/>
        </w:rPr>
        <w:t>тумора коју чине</w:t>
      </w:r>
      <w:r w:rsidR="003E460F" w:rsidRPr="0005130B">
        <w:rPr>
          <w:rFonts w:ascii="Times New Roman" w:hAnsi="Times New Roman"/>
          <w:sz w:val="24"/>
          <w:szCs w:val="24"/>
          <w:lang w:val="sr-Cyrl-CS"/>
        </w:rPr>
        <w:t>:</w:t>
      </w:r>
      <w:r w:rsidR="005360DD" w:rsidRPr="0005130B">
        <w:rPr>
          <w:rFonts w:ascii="Times New Roman" w:hAnsi="Times New Roman"/>
          <w:sz w:val="24"/>
          <w:szCs w:val="24"/>
          <w:lang w:val="sr-Cyrl-CS"/>
        </w:rPr>
        <w:t xml:space="preserve"> различита колична дезмоплазије, различита количина миофибробласта,</w:t>
      </w:r>
      <w:r w:rsidR="00847D3E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360DD" w:rsidRPr="0005130B">
        <w:rPr>
          <w:rFonts w:ascii="Times New Roman" w:hAnsi="Times New Roman"/>
          <w:sz w:val="24"/>
          <w:szCs w:val="24"/>
          <w:lang w:val="sr-Cyrl-CS"/>
        </w:rPr>
        <w:t xml:space="preserve"> различите вредности </w:t>
      </w:r>
      <w:r w:rsidR="005360DD" w:rsidRPr="0005130B">
        <w:rPr>
          <w:rFonts w:ascii="Times New Roman" w:hAnsi="Times New Roman"/>
          <w:sz w:val="24"/>
          <w:szCs w:val="24"/>
          <w:lang w:val="it-IT"/>
        </w:rPr>
        <w:t>ендотелијалне површине</w:t>
      </w:r>
      <w:r w:rsidR="005360DD" w:rsidRPr="0005130B">
        <w:rPr>
          <w:rFonts w:ascii="Times New Roman" w:hAnsi="Times New Roman"/>
          <w:sz w:val="24"/>
          <w:szCs w:val="24"/>
          <w:lang w:val="sr-Cyrl-CS"/>
        </w:rPr>
        <w:t>,</w:t>
      </w:r>
      <w:r w:rsidR="005360DD" w:rsidRPr="0005130B">
        <w:rPr>
          <w:rFonts w:ascii="Times New Roman" w:hAnsi="Times New Roman"/>
          <w:sz w:val="24"/>
          <w:szCs w:val="24"/>
          <w:lang w:val="it-IT"/>
        </w:rPr>
        <w:t xml:space="preserve"> густине</w:t>
      </w:r>
      <w:r w:rsidR="005360DD" w:rsidRPr="0005130B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="005360DD" w:rsidRPr="0005130B">
        <w:rPr>
          <w:rFonts w:ascii="Times New Roman" w:hAnsi="Times New Roman"/>
          <w:sz w:val="24"/>
          <w:szCs w:val="24"/>
          <w:lang w:val="it-IT"/>
        </w:rPr>
        <w:t xml:space="preserve"> обима </w:t>
      </w:r>
      <w:r w:rsidR="005360DD" w:rsidRPr="0005130B">
        <w:rPr>
          <w:rFonts w:ascii="Times New Roman" w:hAnsi="Times New Roman"/>
          <w:sz w:val="24"/>
          <w:szCs w:val="24"/>
          <w:lang w:val="sr-Cyrl-CS"/>
        </w:rPr>
        <w:t>васкуларних простора аденокарцинома ректума</w:t>
      </w:r>
      <w:r w:rsidR="00B572E3" w:rsidRPr="0005130B">
        <w:rPr>
          <w:rFonts w:ascii="Times New Roman" w:hAnsi="Times New Roman"/>
          <w:sz w:val="24"/>
          <w:szCs w:val="24"/>
          <w:lang w:val="sr-Cyrl-CS"/>
        </w:rPr>
        <w:t>, као и</w:t>
      </w:r>
      <w:r w:rsidR="003E460F" w:rsidRPr="0005130B">
        <w:rPr>
          <w:rFonts w:ascii="Times New Roman" w:hAnsi="Times New Roman"/>
          <w:sz w:val="24"/>
          <w:szCs w:val="24"/>
          <w:lang w:val="sr-Cyrl-CS"/>
        </w:rPr>
        <w:t xml:space="preserve"> сагледавање</w:t>
      </w:r>
      <w:r w:rsidR="00B572E3" w:rsidRPr="0005130B">
        <w:rPr>
          <w:rFonts w:ascii="Times New Roman" w:hAnsi="Times New Roman"/>
          <w:sz w:val="24"/>
          <w:szCs w:val="24"/>
          <w:lang w:val="sr-Cyrl-CS"/>
        </w:rPr>
        <w:t xml:space="preserve"> њиховог односа са различитим патохистолошким карактеристикама аденокарцинома ректума</w:t>
      </w:r>
      <w:r w:rsidRPr="0005130B">
        <w:rPr>
          <w:rFonts w:ascii="Times New Roman" w:hAnsi="Times New Roman"/>
          <w:sz w:val="24"/>
          <w:szCs w:val="24"/>
          <w:lang w:val="sr-Cyrl-CS"/>
        </w:rPr>
        <w:t>.</w:t>
      </w:r>
      <w:r w:rsidR="00B572E3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A754E" w:rsidRPr="0005130B">
        <w:rPr>
          <w:rFonts w:ascii="Times New Roman" w:hAnsi="Times New Roman"/>
          <w:sz w:val="24"/>
          <w:szCs w:val="24"/>
          <w:lang w:val="sr-Cyrl-CS"/>
        </w:rPr>
        <w:t>Б</w:t>
      </w:r>
      <w:r w:rsidR="005360DD" w:rsidRPr="0005130B">
        <w:rPr>
          <w:rFonts w:ascii="Times New Roman" w:hAnsi="Times New Roman"/>
          <w:sz w:val="24"/>
          <w:szCs w:val="24"/>
          <w:lang w:val="sr-Cyrl-CS"/>
        </w:rPr>
        <w:t xml:space="preserve">ез обзира на значајна сазнања о </w:t>
      </w:r>
      <w:r w:rsidR="009B37EB" w:rsidRPr="0005130B">
        <w:rPr>
          <w:rFonts w:ascii="Times New Roman" w:hAnsi="Times New Roman"/>
          <w:sz w:val="24"/>
          <w:szCs w:val="24"/>
          <w:lang w:val="sr-Cyrl-CS"/>
        </w:rPr>
        <w:t>карактеристикама строме аденокарцинома</w:t>
      </w:r>
      <w:r w:rsidR="005360DD" w:rsidRPr="0005130B">
        <w:rPr>
          <w:rFonts w:ascii="Times New Roman" w:hAnsi="Times New Roman"/>
          <w:sz w:val="24"/>
          <w:szCs w:val="24"/>
          <w:lang w:val="sr-Cyrl-CS"/>
        </w:rPr>
        <w:t>, још увек није сасвим јасно</w:t>
      </w:r>
      <w:r w:rsidR="009B37EB" w:rsidRPr="0005130B">
        <w:rPr>
          <w:rFonts w:ascii="Times New Roman" w:hAnsi="Times New Roman"/>
          <w:sz w:val="24"/>
          <w:szCs w:val="24"/>
          <w:lang w:val="sr-Cyrl-CS"/>
        </w:rPr>
        <w:t xml:space="preserve"> зашто</w:t>
      </w:r>
      <w:r w:rsidR="00847D3E" w:rsidRPr="0005130B">
        <w:rPr>
          <w:rFonts w:ascii="Times New Roman" w:hAnsi="Times New Roman"/>
          <w:sz w:val="24"/>
          <w:szCs w:val="24"/>
          <w:lang w:val="sr-Cyrl-CS"/>
        </w:rPr>
        <w:t xml:space="preserve"> аденокарциноми </w:t>
      </w:r>
      <w:r w:rsidR="009B37EB" w:rsidRPr="0005130B">
        <w:rPr>
          <w:rFonts w:ascii="Times New Roman" w:hAnsi="Times New Roman"/>
          <w:sz w:val="24"/>
          <w:szCs w:val="24"/>
          <w:lang w:val="sr-Cyrl-CS"/>
        </w:rPr>
        <w:t>ректума</w:t>
      </w:r>
      <w:r w:rsidR="00E16A01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B37EB" w:rsidRPr="0005130B">
        <w:rPr>
          <w:rFonts w:ascii="Times New Roman" w:hAnsi="Times New Roman"/>
          <w:sz w:val="24"/>
          <w:szCs w:val="24"/>
          <w:lang w:val="sr-Cyrl-CS"/>
        </w:rPr>
        <w:t>са различитом количином  дезмоплазије, миофибробласта, као и различит</w:t>
      </w:r>
      <w:r w:rsidR="00E16A01" w:rsidRPr="0005130B">
        <w:rPr>
          <w:rFonts w:ascii="Times New Roman" w:hAnsi="Times New Roman"/>
          <w:sz w:val="24"/>
          <w:szCs w:val="24"/>
          <w:lang w:val="sr-Cyrl-CS"/>
        </w:rPr>
        <w:t>им</w:t>
      </w:r>
      <w:r w:rsidR="009B37EB" w:rsidRPr="0005130B">
        <w:rPr>
          <w:rFonts w:ascii="Times New Roman" w:hAnsi="Times New Roman"/>
          <w:sz w:val="24"/>
          <w:szCs w:val="24"/>
          <w:lang w:val="sr-Cyrl-CS"/>
        </w:rPr>
        <w:t xml:space="preserve"> степен</w:t>
      </w:r>
      <w:r w:rsidR="00E16A01" w:rsidRPr="0005130B">
        <w:rPr>
          <w:rFonts w:ascii="Times New Roman" w:hAnsi="Times New Roman"/>
          <w:sz w:val="24"/>
          <w:szCs w:val="24"/>
          <w:lang w:val="sr-Cyrl-CS"/>
        </w:rPr>
        <w:t>ом</w:t>
      </w:r>
      <w:r w:rsidR="009B37EB" w:rsidRPr="0005130B">
        <w:rPr>
          <w:rFonts w:ascii="Times New Roman" w:hAnsi="Times New Roman"/>
          <w:sz w:val="24"/>
          <w:szCs w:val="24"/>
          <w:lang w:val="sr-Cyrl-CS"/>
        </w:rPr>
        <w:t xml:space="preserve"> ангиогенезе </w:t>
      </w:r>
      <w:r w:rsidR="003E460F" w:rsidRPr="0005130B">
        <w:rPr>
          <w:rFonts w:ascii="Times New Roman" w:hAnsi="Times New Roman"/>
          <w:sz w:val="24"/>
          <w:szCs w:val="24"/>
          <w:lang w:val="sr-Cyrl-CS"/>
        </w:rPr>
        <w:t xml:space="preserve"> могу имати </w:t>
      </w:r>
      <w:r w:rsidR="009B37EB" w:rsidRPr="0005130B">
        <w:rPr>
          <w:rFonts w:ascii="Times New Roman" w:hAnsi="Times New Roman"/>
          <w:sz w:val="24"/>
          <w:szCs w:val="24"/>
          <w:lang w:val="sr-Cyrl-CS"/>
        </w:rPr>
        <w:t xml:space="preserve"> различит степен сколоности ка инвазији и метастазама. </w:t>
      </w:r>
    </w:p>
    <w:p w:rsidR="003E460F" w:rsidRPr="0005130B" w:rsidRDefault="006A754E" w:rsidP="00F80985">
      <w:pPr>
        <w:pStyle w:val="NoSpacing"/>
        <w:spacing w:line="276" w:lineRule="auto"/>
        <w:ind w:firstLine="60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5130B">
        <w:rPr>
          <w:rFonts w:ascii="Times New Roman" w:hAnsi="Times New Roman"/>
          <w:sz w:val="24"/>
          <w:szCs w:val="24"/>
          <w:lang w:val="ru-RU"/>
        </w:rPr>
        <w:t>Докторска теза кандидата</w:t>
      </w:r>
      <w:r w:rsidR="003E460F" w:rsidRPr="0005130B">
        <w:rPr>
          <w:rFonts w:ascii="Times New Roman" w:hAnsi="Times New Roman"/>
          <w:sz w:val="24"/>
          <w:szCs w:val="24"/>
          <w:lang w:val="ru-RU"/>
        </w:rPr>
        <w:t xml:space="preserve"> је</w:t>
      </w:r>
      <w:r w:rsidRPr="0005130B">
        <w:rPr>
          <w:rFonts w:ascii="Times New Roman" w:hAnsi="Times New Roman"/>
          <w:sz w:val="24"/>
          <w:szCs w:val="24"/>
          <w:lang w:val="ru-RU"/>
        </w:rPr>
        <w:t xml:space="preserve"> својим дизај</w:t>
      </w:r>
      <w:r w:rsidR="003E460F" w:rsidRPr="0005130B">
        <w:rPr>
          <w:rFonts w:ascii="Times New Roman" w:hAnsi="Times New Roman"/>
          <w:sz w:val="24"/>
          <w:szCs w:val="24"/>
          <w:lang w:val="ru-RU"/>
        </w:rPr>
        <w:t xml:space="preserve">ном </w:t>
      </w:r>
      <w:r w:rsidR="009B37EB" w:rsidRPr="0005130B">
        <w:rPr>
          <w:rFonts w:ascii="Times New Roman" w:hAnsi="Times New Roman"/>
          <w:sz w:val="24"/>
          <w:szCs w:val="24"/>
          <w:lang w:val="ru-RU"/>
        </w:rPr>
        <w:t>омогућила</w:t>
      </w:r>
      <w:r w:rsidR="00E16A01" w:rsidRPr="0005130B">
        <w:rPr>
          <w:rFonts w:ascii="Times New Roman" w:hAnsi="Times New Roman"/>
          <w:sz w:val="24"/>
          <w:szCs w:val="24"/>
          <w:lang w:val="ru-RU"/>
        </w:rPr>
        <w:t xml:space="preserve"> боље сагледавање хистолошких, </w:t>
      </w:r>
      <w:r w:rsidR="00847D3E" w:rsidRPr="0005130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6A01" w:rsidRPr="0005130B">
        <w:rPr>
          <w:rFonts w:ascii="Times New Roman" w:hAnsi="Times New Roman"/>
          <w:sz w:val="24"/>
          <w:szCs w:val="24"/>
          <w:lang w:val="ru-RU"/>
        </w:rPr>
        <w:t>хистохемијаских и имунохистохемијских карактеристика</w:t>
      </w:r>
      <w:r w:rsidR="00847D3E" w:rsidRPr="0005130B">
        <w:rPr>
          <w:rFonts w:ascii="Times New Roman" w:hAnsi="Times New Roman"/>
          <w:sz w:val="24"/>
          <w:szCs w:val="24"/>
          <w:lang w:val="ru-RU"/>
        </w:rPr>
        <w:t xml:space="preserve"> саставних делова строме, односно</w:t>
      </w:r>
      <w:r w:rsidR="00E16A01" w:rsidRPr="0005130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572E3" w:rsidRPr="0005130B">
        <w:rPr>
          <w:rFonts w:ascii="Times New Roman" w:hAnsi="Times New Roman"/>
          <w:sz w:val="24"/>
          <w:szCs w:val="24"/>
          <w:lang w:val="ru-RU"/>
        </w:rPr>
        <w:t xml:space="preserve">одређивање  количине </w:t>
      </w:r>
      <w:r w:rsidR="00E16A01" w:rsidRPr="0005130B">
        <w:rPr>
          <w:rFonts w:ascii="Times New Roman" w:hAnsi="Times New Roman"/>
          <w:sz w:val="24"/>
          <w:szCs w:val="24"/>
          <w:lang w:val="ru-RU"/>
        </w:rPr>
        <w:t>миофибробласта,</w:t>
      </w:r>
      <w:r w:rsidR="00847D3E" w:rsidRPr="0005130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6A01" w:rsidRPr="0005130B">
        <w:rPr>
          <w:rFonts w:ascii="Times New Roman" w:hAnsi="Times New Roman"/>
          <w:sz w:val="24"/>
          <w:szCs w:val="24"/>
          <w:lang w:val="ru-RU"/>
        </w:rPr>
        <w:t xml:space="preserve"> дезмоплазије</w:t>
      </w:r>
      <w:r w:rsidR="00B572E3" w:rsidRPr="0005130B">
        <w:rPr>
          <w:rFonts w:ascii="Times New Roman" w:hAnsi="Times New Roman"/>
          <w:sz w:val="24"/>
          <w:szCs w:val="24"/>
          <w:lang w:val="ru-RU"/>
        </w:rPr>
        <w:t xml:space="preserve">, као и одређивање </w:t>
      </w:r>
      <w:r w:rsidR="00B572E3" w:rsidRPr="0005130B">
        <w:rPr>
          <w:rFonts w:ascii="Times New Roman" w:hAnsi="Times New Roman"/>
          <w:sz w:val="24"/>
          <w:szCs w:val="24"/>
          <w:lang w:val="sr-Cyrl-CS"/>
        </w:rPr>
        <w:t xml:space="preserve">вредности </w:t>
      </w:r>
      <w:r w:rsidR="00B572E3" w:rsidRPr="0005130B">
        <w:rPr>
          <w:rFonts w:ascii="Times New Roman" w:hAnsi="Times New Roman"/>
          <w:sz w:val="24"/>
          <w:szCs w:val="24"/>
          <w:lang w:val="it-IT"/>
        </w:rPr>
        <w:t>ендотелијалне површине</w:t>
      </w:r>
      <w:r w:rsidR="00B572E3" w:rsidRPr="0005130B">
        <w:rPr>
          <w:rFonts w:ascii="Times New Roman" w:hAnsi="Times New Roman"/>
          <w:sz w:val="24"/>
          <w:szCs w:val="24"/>
          <w:lang w:val="sr-Cyrl-CS"/>
        </w:rPr>
        <w:t>,</w:t>
      </w:r>
      <w:r w:rsidR="00B572E3" w:rsidRPr="0005130B">
        <w:rPr>
          <w:rFonts w:ascii="Times New Roman" w:hAnsi="Times New Roman"/>
          <w:sz w:val="24"/>
          <w:szCs w:val="24"/>
          <w:lang w:val="it-IT"/>
        </w:rPr>
        <w:t xml:space="preserve"> густине</w:t>
      </w:r>
      <w:r w:rsidR="00B572E3" w:rsidRPr="0005130B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="00B572E3" w:rsidRPr="0005130B">
        <w:rPr>
          <w:rFonts w:ascii="Times New Roman" w:hAnsi="Times New Roman"/>
          <w:sz w:val="24"/>
          <w:szCs w:val="24"/>
          <w:lang w:val="it-IT"/>
        </w:rPr>
        <w:t xml:space="preserve"> обима </w:t>
      </w:r>
      <w:r w:rsidR="00B572E3" w:rsidRPr="0005130B">
        <w:rPr>
          <w:rFonts w:ascii="Times New Roman" w:hAnsi="Times New Roman"/>
          <w:sz w:val="24"/>
          <w:szCs w:val="24"/>
          <w:lang w:val="sr-Cyrl-CS"/>
        </w:rPr>
        <w:t>васкуларних простора</w:t>
      </w:r>
      <w:r w:rsidR="003E460F" w:rsidRPr="0005130B">
        <w:rPr>
          <w:rFonts w:ascii="Times New Roman" w:hAnsi="Times New Roman"/>
          <w:sz w:val="24"/>
          <w:szCs w:val="24"/>
          <w:lang w:val="sr-Cyrl-CS"/>
        </w:rPr>
        <w:t>. Такође је допринела б</w:t>
      </w:r>
      <w:r w:rsidR="009B37EB" w:rsidRPr="0005130B">
        <w:rPr>
          <w:rFonts w:ascii="Times New Roman" w:hAnsi="Times New Roman"/>
          <w:sz w:val="24"/>
          <w:szCs w:val="24"/>
          <w:lang w:val="ru-RU"/>
        </w:rPr>
        <w:t>оље</w:t>
      </w:r>
      <w:r w:rsidR="003E460F" w:rsidRPr="0005130B">
        <w:rPr>
          <w:rFonts w:ascii="Times New Roman" w:hAnsi="Times New Roman"/>
          <w:sz w:val="24"/>
          <w:szCs w:val="24"/>
          <w:lang w:val="ru-RU"/>
        </w:rPr>
        <w:t>м</w:t>
      </w:r>
      <w:r w:rsidR="009B37EB" w:rsidRPr="0005130B">
        <w:rPr>
          <w:rFonts w:ascii="Times New Roman" w:hAnsi="Times New Roman"/>
          <w:sz w:val="24"/>
          <w:szCs w:val="24"/>
          <w:lang w:val="ru-RU"/>
        </w:rPr>
        <w:t xml:space="preserve"> разумевањ</w:t>
      </w:r>
      <w:r w:rsidR="003E460F" w:rsidRPr="0005130B">
        <w:rPr>
          <w:rFonts w:ascii="Times New Roman" w:hAnsi="Times New Roman"/>
          <w:sz w:val="24"/>
          <w:szCs w:val="24"/>
          <w:lang w:val="ru-RU"/>
        </w:rPr>
        <w:t>у</w:t>
      </w:r>
      <w:r w:rsidR="009B37EB" w:rsidRPr="0005130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E460F" w:rsidRPr="0005130B">
        <w:rPr>
          <w:rFonts w:ascii="Times New Roman" w:hAnsi="Times New Roman"/>
          <w:sz w:val="24"/>
          <w:szCs w:val="24"/>
          <w:lang w:val="ru-RU"/>
        </w:rPr>
        <w:t xml:space="preserve">њиховог </w:t>
      </w:r>
      <w:r w:rsidR="009B37EB" w:rsidRPr="0005130B">
        <w:rPr>
          <w:rFonts w:ascii="Times New Roman" w:hAnsi="Times New Roman"/>
          <w:sz w:val="24"/>
          <w:szCs w:val="24"/>
          <w:lang w:val="ru-RU"/>
        </w:rPr>
        <w:t xml:space="preserve">односа са </w:t>
      </w:r>
      <w:r w:rsidRPr="0005130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B37EB" w:rsidRPr="0005130B">
        <w:rPr>
          <w:rFonts w:ascii="Times New Roman" w:hAnsi="Times New Roman"/>
          <w:sz w:val="24"/>
          <w:szCs w:val="24"/>
          <w:lang w:val="ru-RU"/>
        </w:rPr>
        <w:t xml:space="preserve">различитим </w:t>
      </w:r>
      <w:r w:rsidR="00B572E3" w:rsidRPr="0005130B">
        <w:rPr>
          <w:rFonts w:ascii="Times New Roman" w:hAnsi="Times New Roman"/>
          <w:sz w:val="24"/>
          <w:szCs w:val="24"/>
          <w:lang w:val="ru-RU"/>
        </w:rPr>
        <w:t>хисто</w:t>
      </w:r>
      <w:r w:rsidR="009B37EB" w:rsidRPr="0005130B">
        <w:rPr>
          <w:rFonts w:ascii="Times New Roman" w:hAnsi="Times New Roman"/>
          <w:sz w:val="24"/>
          <w:szCs w:val="24"/>
          <w:lang w:val="ru-RU"/>
        </w:rPr>
        <w:t>патолошким карактеристикама аденокарцинома ректума</w:t>
      </w:r>
      <w:r w:rsidR="001A65F4" w:rsidRPr="0005130B">
        <w:rPr>
          <w:rFonts w:ascii="Times New Roman" w:hAnsi="Times New Roman"/>
          <w:sz w:val="24"/>
          <w:szCs w:val="24"/>
          <w:lang w:val="ru-RU"/>
        </w:rPr>
        <w:t>.</w:t>
      </w:r>
      <w:r w:rsidR="003E460F" w:rsidRPr="0005130B">
        <w:rPr>
          <w:rFonts w:ascii="Times New Roman" w:hAnsi="Times New Roman"/>
          <w:sz w:val="24"/>
          <w:szCs w:val="24"/>
          <w:lang w:val="sr-Cyrl-CS"/>
        </w:rPr>
        <w:t xml:space="preserve"> У одређивању квантитативних карактеристика саставних делова строме  је коришћена компјутерска „</w:t>
      </w:r>
      <w:r w:rsidR="003E460F" w:rsidRPr="0005130B">
        <w:rPr>
          <w:rFonts w:ascii="Times New Roman" w:hAnsi="Times New Roman"/>
          <w:i/>
          <w:sz w:val="24"/>
          <w:szCs w:val="24"/>
          <w:lang w:val="it-IT"/>
        </w:rPr>
        <w:t>image</w:t>
      </w:r>
      <w:r w:rsidR="003E460F" w:rsidRPr="0005130B">
        <w:rPr>
          <w:rFonts w:ascii="Times New Roman" w:hAnsi="Times New Roman"/>
          <w:sz w:val="24"/>
          <w:szCs w:val="24"/>
          <w:lang w:val="it-IT"/>
        </w:rPr>
        <w:t>“</w:t>
      </w:r>
      <w:r w:rsidR="003E460F" w:rsidRPr="0005130B">
        <w:rPr>
          <w:rFonts w:ascii="Times New Roman" w:hAnsi="Times New Roman"/>
          <w:sz w:val="24"/>
          <w:szCs w:val="24"/>
          <w:lang w:val="sr-Cyrl-CS"/>
        </w:rPr>
        <w:t xml:space="preserve"> анализа,  чиме су добијене  и њихове просечне вредности које могу указати на присутво метастаза. </w:t>
      </w:r>
    </w:p>
    <w:p w:rsidR="006A754E" w:rsidRPr="0005130B" w:rsidRDefault="006A754E" w:rsidP="0005130B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702A2" w:rsidRPr="0005130B" w:rsidRDefault="003702A2" w:rsidP="0005130B">
      <w:pPr>
        <w:spacing w:after="0"/>
        <w:ind w:left="480" w:hanging="480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5130B">
        <w:rPr>
          <w:rFonts w:ascii="Times New Roman" w:hAnsi="Times New Roman"/>
          <w:b/>
          <w:bCs/>
          <w:szCs w:val="24"/>
          <w:lang w:val="sr-Cyrl-CS"/>
        </w:rPr>
        <w:t>2.2. Оцена да је урађена докторска дисертација резултат оргиналног научног рада кандидата у одговарајућој научној области</w:t>
      </w:r>
    </w:p>
    <w:p w:rsidR="003702A2" w:rsidRPr="0005130B" w:rsidRDefault="003702A2" w:rsidP="0005130B">
      <w:pPr>
        <w:spacing w:after="0"/>
        <w:jc w:val="both"/>
        <w:rPr>
          <w:rFonts w:ascii="Times New Roman" w:hAnsi="Times New Roman"/>
          <w:bCs/>
          <w:szCs w:val="24"/>
          <w:lang w:val="ru-RU"/>
        </w:rPr>
      </w:pPr>
    </w:p>
    <w:p w:rsidR="00E833A1" w:rsidRPr="0005130B" w:rsidRDefault="003702A2" w:rsidP="00F80985">
      <w:pPr>
        <w:spacing w:after="0"/>
        <w:ind w:firstLine="480"/>
        <w:jc w:val="both"/>
        <w:rPr>
          <w:rFonts w:ascii="Times New Roman" w:hAnsi="Times New Roman"/>
          <w:bCs/>
          <w:szCs w:val="24"/>
          <w:lang w:val="sr-Latn-CS"/>
        </w:rPr>
      </w:pPr>
      <w:r w:rsidRPr="0005130B">
        <w:rPr>
          <w:rFonts w:ascii="Times New Roman" w:hAnsi="Times New Roman"/>
          <w:bCs/>
          <w:szCs w:val="24"/>
          <w:lang w:val="sr-Cyrl-CS"/>
        </w:rPr>
        <w:t xml:space="preserve">Прегледом литературе прикупљене детаљним и систематским претраживањем </w:t>
      </w:r>
      <w:proofErr w:type="spellStart"/>
      <w:r w:rsidRPr="0005130B">
        <w:rPr>
          <w:rFonts w:ascii="Times New Roman" w:hAnsi="Times New Roman"/>
          <w:bCs/>
          <w:szCs w:val="24"/>
          <w:lang w:val="sr-Cyrl-CS"/>
        </w:rPr>
        <w:t>биомедицинских</w:t>
      </w:r>
      <w:proofErr w:type="spellEnd"/>
      <w:r w:rsidRPr="0005130B">
        <w:rPr>
          <w:rFonts w:ascii="Times New Roman" w:hAnsi="Times New Roman"/>
          <w:bCs/>
          <w:szCs w:val="24"/>
          <w:lang w:val="sr-Cyrl-CS"/>
        </w:rPr>
        <w:t xml:space="preserve"> база података „</w:t>
      </w:r>
      <w:r w:rsidRPr="0005130B">
        <w:rPr>
          <w:rFonts w:ascii="Times New Roman" w:hAnsi="Times New Roman"/>
          <w:bCs/>
          <w:szCs w:val="24"/>
        </w:rPr>
        <w:t>PubMed</w:t>
      </w:r>
      <w:r w:rsidRPr="0005130B">
        <w:rPr>
          <w:rFonts w:ascii="Times New Roman" w:hAnsi="Times New Roman"/>
          <w:bCs/>
          <w:szCs w:val="24"/>
          <w:lang w:val="ru-RU"/>
        </w:rPr>
        <w:t>“, „</w:t>
      </w:r>
      <w:r w:rsidRPr="0005130B">
        <w:rPr>
          <w:rFonts w:ascii="Times New Roman" w:hAnsi="Times New Roman"/>
          <w:bCs/>
          <w:szCs w:val="24"/>
        </w:rPr>
        <w:t>Medline</w:t>
      </w:r>
      <w:r w:rsidRPr="0005130B">
        <w:rPr>
          <w:rFonts w:ascii="Times New Roman" w:hAnsi="Times New Roman"/>
          <w:bCs/>
          <w:szCs w:val="24"/>
          <w:lang w:val="ru-RU"/>
        </w:rPr>
        <w:t>“, „</w:t>
      </w:r>
      <w:proofErr w:type="spellStart"/>
      <w:r w:rsidRPr="0005130B">
        <w:rPr>
          <w:rFonts w:ascii="Times New Roman" w:hAnsi="Times New Roman"/>
          <w:bCs/>
          <w:szCs w:val="24"/>
        </w:rPr>
        <w:t>KoBSON</w:t>
      </w:r>
      <w:proofErr w:type="spellEnd"/>
      <w:r w:rsidRPr="0005130B">
        <w:rPr>
          <w:rFonts w:ascii="Times New Roman" w:hAnsi="Times New Roman"/>
          <w:bCs/>
          <w:szCs w:val="24"/>
          <w:lang w:val="ru-RU"/>
        </w:rPr>
        <w:t>“, „</w:t>
      </w:r>
      <w:proofErr w:type="spellStart"/>
      <w:r w:rsidRPr="0005130B">
        <w:rPr>
          <w:rFonts w:ascii="Times New Roman" w:hAnsi="Times New Roman"/>
          <w:bCs/>
          <w:szCs w:val="24"/>
        </w:rPr>
        <w:t>SCIndeks</w:t>
      </w:r>
      <w:proofErr w:type="spellEnd"/>
      <w:r w:rsidRPr="0005130B">
        <w:rPr>
          <w:rFonts w:ascii="Times New Roman" w:hAnsi="Times New Roman"/>
          <w:bCs/>
          <w:szCs w:val="24"/>
          <w:lang w:val="ru-RU"/>
        </w:rPr>
        <w:t>“</w:t>
      </w:r>
      <w:r w:rsidRPr="0005130B">
        <w:rPr>
          <w:rFonts w:ascii="Times New Roman" w:hAnsi="Times New Roman"/>
          <w:bCs/>
          <w:szCs w:val="24"/>
          <w:lang w:val="sr-Cyrl-CS"/>
        </w:rPr>
        <w:t xml:space="preserve"> помоћу </w:t>
      </w:r>
      <w:r w:rsidR="00847D3E" w:rsidRPr="0005130B">
        <w:rPr>
          <w:rFonts w:ascii="Times New Roman" w:hAnsi="Times New Roman"/>
          <w:bCs/>
          <w:szCs w:val="24"/>
          <w:lang w:val="sr-Cyrl-CS"/>
        </w:rPr>
        <w:t xml:space="preserve">кључних речи: </w:t>
      </w:r>
      <w:proofErr w:type="spellStart"/>
      <w:r w:rsidR="00847D3E" w:rsidRPr="0005130B">
        <w:rPr>
          <w:rFonts w:ascii="Times New Roman" w:eastAsia="Times New Roman" w:hAnsi="Times New Roman"/>
          <w:szCs w:val="24"/>
          <w:lang w:val="sr-Latn-CS"/>
        </w:rPr>
        <w:t>аденокарцином</w:t>
      </w:r>
      <w:proofErr w:type="spellEnd"/>
      <w:r w:rsidR="00847D3E" w:rsidRPr="0005130B">
        <w:rPr>
          <w:rFonts w:ascii="Times New Roman" w:eastAsia="Times New Roman" w:hAnsi="Times New Roman"/>
          <w:szCs w:val="24"/>
          <w:lang w:val="sr-Latn-CS"/>
        </w:rPr>
        <w:t xml:space="preserve"> </w:t>
      </w:r>
      <w:r w:rsidR="00847D3E" w:rsidRPr="0005130B">
        <w:rPr>
          <w:rFonts w:ascii="Times New Roman" w:eastAsia="Times New Roman" w:hAnsi="Times New Roman"/>
          <w:szCs w:val="24"/>
          <w:lang w:val="sr-Cyrl-CS"/>
        </w:rPr>
        <w:t xml:space="preserve">ректума, </w:t>
      </w:r>
      <w:proofErr w:type="spellStart"/>
      <w:r w:rsidR="00847D3E" w:rsidRPr="0005130B">
        <w:rPr>
          <w:rFonts w:ascii="Times New Roman" w:eastAsia="Times New Roman" w:hAnsi="Times New Roman"/>
          <w:szCs w:val="24"/>
          <w:lang w:val="sr-Cyrl-CS"/>
        </w:rPr>
        <w:t>миофибробласти</w:t>
      </w:r>
      <w:proofErr w:type="spellEnd"/>
      <w:r w:rsidR="00847D3E" w:rsidRPr="0005130B">
        <w:rPr>
          <w:rFonts w:ascii="Times New Roman" w:eastAsia="Times New Roman" w:hAnsi="Times New Roman"/>
          <w:szCs w:val="24"/>
          <w:lang w:val="sr-Cyrl-CS"/>
        </w:rPr>
        <w:t xml:space="preserve">, </w:t>
      </w:r>
      <w:proofErr w:type="spellStart"/>
      <w:r w:rsidR="00847D3E" w:rsidRPr="0005130B">
        <w:rPr>
          <w:rFonts w:ascii="Times New Roman" w:eastAsia="Times New Roman" w:hAnsi="Times New Roman"/>
          <w:szCs w:val="24"/>
          <w:lang w:val="sr-Cyrl-CS"/>
        </w:rPr>
        <w:t>дезмоплазија</w:t>
      </w:r>
      <w:proofErr w:type="spellEnd"/>
      <w:r w:rsidR="00847D3E" w:rsidRPr="0005130B">
        <w:rPr>
          <w:rFonts w:ascii="Times New Roman" w:eastAsia="Times New Roman" w:hAnsi="Times New Roman"/>
          <w:szCs w:val="24"/>
          <w:lang w:val="sr-Cyrl-CS"/>
        </w:rPr>
        <w:t xml:space="preserve">, </w:t>
      </w:r>
      <w:proofErr w:type="spellStart"/>
      <w:r w:rsidR="00847D3E" w:rsidRPr="0005130B">
        <w:rPr>
          <w:rFonts w:ascii="Times New Roman" w:eastAsia="Times New Roman" w:hAnsi="Times New Roman"/>
          <w:szCs w:val="24"/>
          <w:lang w:val="sr-Cyrl-CS"/>
        </w:rPr>
        <w:t>ангиогенеза</w:t>
      </w:r>
      <w:proofErr w:type="spellEnd"/>
      <w:r w:rsidR="00847D3E" w:rsidRPr="0005130B">
        <w:rPr>
          <w:rFonts w:ascii="Times New Roman" w:eastAsia="Times New Roman" w:hAnsi="Times New Roman"/>
          <w:szCs w:val="24"/>
          <w:lang w:val="sr-Cyrl-CS"/>
        </w:rPr>
        <w:t xml:space="preserve">, SMA, CD31 се </w:t>
      </w:r>
      <w:r w:rsidRPr="0005130B">
        <w:rPr>
          <w:rFonts w:ascii="Times New Roman" w:hAnsi="Times New Roman"/>
          <w:bCs/>
          <w:szCs w:val="24"/>
          <w:lang w:val="sr-Cyrl-CS"/>
        </w:rPr>
        <w:t>не наилази се на студије сличног дизајна и методолошког приступа.</w:t>
      </w:r>
      <w:r w:rsidR="00CA77BD" w:rsidRPr="0005130B">
        <w:rPr>
          <w:rFonts w:ascii="Times New Roman" w:hAnsi="Times New Roman"/>
          <w:bCs/>
          <w:szCs w:val="24"/>
          <w:lang w:val="sr-Cyrl-CS"/>
        </w:rPr>
        <w:t xml:space="preserve"> </w:t>
      </w:r>
      <w:r w:rsidR="00E833A1" w:rsidRPr="0005130B">
        <w:rPr>
          <w:rFonts w:ascii="Times New Roman" w:hAnsi="Times New Roman"/>
          <w:bCs/>
          <w:szCs w:val="24"/>
          <w:lang w:val="sr-Cyrl-CS"/>
        </w:rPr>
        <w:t>У наведеним базама података</w:t>
      </w:r>
      <w:r w:rsidRPr="0005130B">
        <w:rPr>
          <w:rFonts w:ascii="Times New Roman" w:hAnsi="Times New Roman"/>
          <w:bCs/>
          <w:szCs w:val="24"/>
          <w:lang w:val="sr-Cyrl-CS"/>
        </w:rPr>
        <w:t xml:space="preserve"> </w:t>
      </w:r>
      <w:r w:rsidR="00E833A1" w:rsidRPr="0005130B">
        <w:rPr>
          <w:rFonts w:ascii="Times New Roman" w:hAnsi="Times New Roman"/>
          <w:bCs/>
          <w:szCs w:val="24"/>
          <w:lang w:val="sr-Cyrl-CS"/>
        </w:rPr>
        <w:t>н</w:t>
      </w:r>
      <w:r w:rsidRPr="0005130B">
        <w:rPr>
          <w:rFonts w:ascii="Times New Roman" w:hAnsi="Times New Roman"/>
          <w:bCs/>
          <w:szCs w:val="24"/>
          <w:lang w:val="sr-Cyrl-CS"/>
        </w:rPr>
        <w:t>е</w:t>
      </w:r>
      <w:r w:rsidR="00E833A1" w:rsidRPr="0005130B">
        <w:rPr>
          <w:rFonts w:ascii="Times New Roman" w:hAnsi="Times New Roman"/>
          <w:bCs/>
          <w:szCs w:val="24"/>
          <w:lang w:val="sr-Latn-CS"/>
        </w:rPr>
        <w:t xml:space="preserve"> </w:t>
      </w:r>
      <w:r w:rsidRPr="0005130B">
        <w:rPr>
          <w:rFonts w:ascii="Times New Roman" w:hAnsi="Times New Roman"/>
          <w:bCs/>
          <w:szCs w:val="24"/>
          <w:lang w:val="sr-Cyrl-CS"/>
        </w:rPr>
        <w:t>постоје публикова</w:t>
      </w:r>
      <w:r w:rsidRPr="0005130B">
        <w:rPr>
          <w:rFonts w:ascii="Times New Roman" w:hAnsi="Times New Roman"/>
          <w:szCs w:val="24"/>
          <w:lang w:val="sr-Cyrl-CS"/>
        </w:rPr>
        <w:t>н</w:t>
      </w:r>
      <w:r w:rsidRPr="0005130B">
        <w:rPr>
          <w:rFonts w:ascii="Times New Roman" w:hAnsi="Times New Roman"/>
          <w:bCs/>
          <w:szCs w:val="24"/>
          <w:lang w:val="sr-Cyrl-CS"/>
        </w:rPr>
        <w:t>е студије које су</w:t>
      </w:r>
      <w:r w:rsidR="00CA77BD" w:rsidRPr="0005130B">
        <w:rPr>
          <w:rFonts w:ascii="Times New Roman" w:hAnsi="Times New Roman"/>
          <w:bCs/>
          <w:szCs w:val="24"/>
          <w:lang w:val="sr-Cyrl-CS"/>
        </w:rPr>
        <w:t xml:space="preserve"> коришћењем </w:t>
      </w:r>
      <w:r w:rsidR="00E833A1" w:rsidRPr="0005130B">
        <w:rPr>
          <w:rFonts w:ascii="Times New Roman" w:hAnsi="Times New Roman"/>
          <w:bCs/>
          <w:szCs w:val="24"/>
          <w:lang w:val="sr-Cyrl-CS"/>
        </w:rPr>
        <w:t xml:space="preserve"> </w:t>
      </w:r>
      <w:r w:rsidR="00CA77BD" w:rsidRPr="0005130B">
        <w:rPr>
          <w:rFonts w:ascii="Times New Roman" w:hAnsi="Times New Roman"/>
          <w:szCs w:val="24"/>
          <w:lang w:val="sr-Cyrl-CS"/>
        </w:rPr>
        <w:t>„</w:t>
      </w:r>
      <w:r w:rsidR="00CA77BD" w:rsidRPr="0005130B">
        <w:rPr>
          <w:rFonts w:ascii="Times New Roman" w:hAnsi="Times New Roman"/>
          <w:i/>
          <w:szCs w:val="24"/>
          <w:lang w:val="it-IT"/>
        </w:rPr>
        <w:t>image</w:t>
      </w:r>
      <w:r w:rsidR="00CA77BD" w:rsidRPr="0005130B">
        <w:rPr>
          <w:rFonts w:ascii="Times New Roman" w:hAnsi="Times New Roman"/>
          <w:szCs w:val="24"/>
          <w:lang w:val="it-IT"/>
        </w:rPr>
        <w:t>“</w:t>
      </w:r>
      <w:r w:rsidR="00CA77BD" w:rsidRPr="0005130B">
        <w:rPr>
          <w:rFonts w:ascii="Times New Roman" w:hAnsi="Times New Roman"/>
          <w:szCs w:val="24"/>
          <w:lang w:val="sr-Cyrl-CS"/>
        </w:rPr>
        <w:t xml:space="preserve"> анализе  утвридиле вредности </w:t>
      </w:r>
      <w:r w:rsidR="00E833A1" w:rsidRPr="0005130B">
        <w:rPr>
          <w:rFonts w:ascii="Times New Roman" w:hAnsi="Times New Roman"/>
          <w:bCs/>
          <w:szCs w:val="24"/>
          <w:lang w:val="sr-Cyrl-CS"/>
        </w:rPr>
        <w:t>експресије</w:t>
      </w:r>
      <w:r w:rsidR="00847D3E" w:rsidRPr="0005130B">
        <w:rPr>
          <w:rFonts w:ascii="Times New Roman" w:hAnsi="Times New Roman"/>
          <w:bCs/>
          <w:szCs w:val="24"/>
          <w:lang w:val="sr-Cyrl-CS"/>
        </w:rPr>
        <w:t xml:space="preserve"> </w:t>
      </w:r>
      <w:r w:rsidR="00847D3E" w:rsidRPr="0005130B">
        <w:rPr>
          <w:rFonts w:ascii="Times New Roman" w:eastAsia="Times New Roman" w:hAnsi="Times New Roman"/>
          <w:szCs w:val="24"/>
          <w:lang w:val="sr-Cyrl-CS"/>
        </w:rPr>
        <w:t>глаткомишићног актина</w:t>
      </w:r>
      <w:r w:rsidR="00CA77BD" w:rsidRPr="0005130B">
        <w:rPr>
          <w:rFonts w:ascii="Times New Roman" w:eastAsia="Times New Roman" w:hAnsi="Times New Roman"/>
          <w:szCs w:val="24"/>
          <w:lang w:val="sr-Cyrl-CS"/>
        </w:rPr>
        <w:t>, CD31</w:t>
      </w:r>
      <w:r w:rsidR="00B246F5" w:rsidRPr="0005130B">
        <w:rPr>
          <w:rFonts w:ascii="Times New Roman" w:eastAsia="Times New Roman" w:hAnsi="Times New Roman"/>
          <w:szCs w:val="24"/>
          <w:lang w:val="sr-Cyrl-CS"/>
        </w:rPr>
        <w:t xml:space="preserve">, као </w:t>
      </w:r>
      <w:r w:rsidR="00CA77BD" w:rsidRPr="0005130B">
        <w:rPr>
          <w:rFonts w:ascii="Times New Roman" w:eastAsia="Times New Roman" w:hAnsi="Times New Roman"/>
          <w:szCs w:val="24"/>
          <w:lang w:val="sr-Cyrl-CS"/>
        </w:rPr>
        <w:t xml:space="preserve"> и дезмоплазије</w:t>
      </w:r>
      <w:r w:rsidR="00CA77BD" w:rsidRPr="0005130B">
        <w:rPr>
          <w:rFonts w:ascii="Times New Roman" w:hAnsi="Times New Roman"/>
          <w:bCs/>
          <w:szCs w:val="24"/>
          <w:lang w:val="sr-Cyrl-CS"/>
        </w:rPr>
        <w:t xml:space="preserve"> и испитивале њихову  повезаност </w:t>
      </w:r>
      <w:r w:rsidR="00847D3E" w:rsidRPr="0005130B">
        <w:rPr>
          <w:rFonts w:ascii="Times New Roman" w:eastAsia="Times New Roman" w:hAnsi="Times New Roman"/>
          <w:szCs w:val="24"/>
          <w:lang w:val="sr-Cyrl-CS"/>
        </w:rPr>
        <w:t xml:space="preserve"> са </w:t>
      </w:r>
      <w:r w:rsidR="00847D3E" w:rsidRPr="0005130B">
        <w:rPr>
          <w:rFonts w:ascii="Times New Roman" w:hAnsi="Times New Roman"/>
          <w:szCs w:val="24"/>
          <w:lang w:val="sr-Cyrl-CS"/>
        </w:rPr>
        <w:t>морфолошким карактеристикама аденокарцинома ректума</w:t>
      </w:r>
      <w:r w:rsidR="00CA77BD" w:rsidRPr="0005130B">
        <w:rPr>
          <w:rFonts w:ascii="Times New Roman" w:hAnsi="Times New Roman"/>
          <w:bCs/>
          <w:szCs w:val="24"/>
          <w:lang w:val="sr-Cyrl-CS"/>
        </w:rPr>
        <w:t>.</w:t>
      </w:r>
    </w:p>
    <w:p w:rsidR="00CA77BD" w:rsidRPr="0005130B" w:rsidRDefault="00FF3304" w:rsidP="0005130B">
      <w:pPr>
        <w:spacing w:after="0"/>
        <w:ind w:firstLine="450"/>
        <w:jc w:val="both"/>
        <w:rPr>
          <w:rFonts w:ascii="Times New Roman" w:hAnsi="Times New Roman"/>
          <w:szCs w:val="24"/>
          <w:lang w:val="sr-Cyrl-CS"/>
        </w:rPr>
      </w:pPr>
      <w:r w:rsidRPr="0005130B">
        <w:rPr>
          <w:rFonts w:ascii="Times New Roman" w:hAnsi="Times New Roman"/>
          <w:bCs/>
          <w:szCs w:val="24"/>
          <w:lang w:val="sr-Latn-CS"/>
        </w:rPr>
        <w:t xml:space="preserve"> </w:t>
      </w:r>
      <w:r w:rsidR="003702A2" w:rsidRPr="0005130B">
        <w:rPr>
          <w:rFonts w:ascii="Times New Roman" w:hAnsi="Times New Roman"/>
          <w:bCs/>
          <w:szCs w:val="24"/>
          <w:lang w:val="sr-Cyrl-CS"/>
        </w:rPr>
        <w:t>На основу тога Комисија констатује да докторска дисертација кандидата</w:t>
      </w:r>
      <w:r w:rsidR="00E833A1" w:rsidRPr="0005130B">
        <w:rPr>
          <w:rFonts w:ascii="Times New Roman" w:hAnsi="Times New Roman"/>
          <w:bCs/>
          <w:szCs w:val="24"/>
          <w:lang w:val="sr-Cyrl-CS"/>
        </w:rPr>
        <w:t xml:space="preserve"> </w:t>
      </w:r>
      <w:r w:rsidR="00847D3E" w:rsidRPr="0005130B">
        <w:rPr>
          <w:rFonts w:ascii="Times New Roman" w:hAnsi="Times New Roman"/>
          <w:szCs w:val="24"/>
          <w:lang w:val="sr-Cyrl-CS"/>
        </w:rPr>
        <w:t>др Иване Туфегџић</w:t>
      </w:r>
      <w:r w:rsidR="00CA77BD" w:rsidRPr="0005130B">
        <w:rPr>
          <w:rFonts w:ascii="Times New Roman" w:hAnsi="Times New Roman"/>
          <w:szCs w:val="24"/>
          <w:lang w:val="sr-Cyrl-CS"/>
        </w:rPr>
        <w:t>,</w:t>
      </w:r>
      <w:r w:rsidR="003702A2" w:rsidRPr="0005130B">
        <w:rPr>
          <w:rFonts w:ascii="Times New Roman" w:hAnsi="Times New Roman"/>
          <w:szCs w:val="24"/>
          <w:lang w:val="sr-Cyrl-CS"/>
        </w:rPr>
        <w:t xml:space="preserve"> под називом </w:t>
      </w:r>
      <w:r w:rsidR="00847D3E" w:rsidRPr="0005130B">
        <w:rPr>
          <w:rFonts w:ascii="Times New Roman" w:hAnsi="Times New Roman"/>
          <w:b/>
          <w:szCs w:val="24"/>
          <w:lang w:val="sr-Cyrl-CS"/>
        </w:rPr>
        <w:t xml:space="preserve">„Корелација експресије </w:t>
      </w:r>
      <w:r w:rsidR="00847D3E" w:rsidRPr="0005130B">
        <w:rPr>
          <w:rFonts w:ascii="Times New Roman" w:hAnsi="Times New Roman"/>
          <w:b/>
          <w:szCs w:val="24"/>
          <w:lang w:val="sr-Latn-CS"/>
        </w:rPr>
        <w:t>CD</w:t>
      </w:r>
      <w:r w:rsidR="00847D3E" w:rsidRPr="0005130B">
        <w:rPr>
          <w:rFonts w:ascii="Times New Roman" w:hAnsi="Times New Roman"/>
          <w:b/>
          <w:szCs w:val="24"/>
          <w:lang w:val="sr-Cyrl-CS"/>
        </w:rPr>
        <w:t>31 и глаткомишићног актина са морфолошким карактеристикама аденокарцинома ректума”</w:t>
      </w:r>
      <w:r w:rsidR="00CA77BD" w:rsidRPr="0005130B">
        <w:rPr>
          <w:rFonts w:ascii="Times New Roman" w:hAnsi="Times New Roman"/>
          <w:b/>
          <w:szCs w:val="24"/>
          <w:lang w:val="sr-Cyrl-CS"/>
        </w:rPr>
        <w:t xml:space="preserve">,  </w:t>
      </w:r>
      <w:r w:rsidR="00CA77BD" w:rsidRPr="0005130B">
        <w:rPr>
          <w:rFonts w:ascii="Times New Roman" w:hAnsi="Times New Roman"/>
          <w:szCs w:val="24"/>
          <w:lang w:val="sr-Cyrl-CS"/>
        </w:rPr>
        <w:t>пре</w:t>
      </w:r>
      <w:r w:rsidR="003702A2" w:rsidRPr="0005130B">
        <w:rPr>
          <w:rFonts w:ascii="Times New Roman" w:hAnsi="Times New Roman"/>
          <w:szCs w:val="24"/>
          <w:lang w:val="sr-Cyrl-CS"/>
        </w:rPr>
        <w:t>дставља резултат оригиналног научног рада</w:t>
      </w:r>
      <w:r w:rsidR="00E833A1" w:rsidRPr="0005130B">
        <w:rPr>
          <w:rFonts w:ascii="Times New Roman" w:hAnsi="Times New Roman"/>
          <w:szCs w:val="24"/>
          <w:lang w:val="sr-Cyrl-CS"/>
        </w:rPr>
        <w:t>, а оригиналност ове студије се огледа у томе што</w:t>
      </w:r>
      <w:r w:rsidR="00CA77BD" w:rsidRPr="0005130B">
        <w:rPr>
          <w:rFonts w:ascii="Times New Roman" w:hAnsi="Times New Roman"/>
          <w:szCs w:val="24"/>
          <w:lang w:val="sr-Cyrl-CS"/>
        </w:rPr>
        <w:t xml:space="preserve"> су</w:t>
      </w:r>
      <w:r w:rsidR="00E833A1" w:rsidRPr="0005130B">
        <w:rPr>
          <w:rFonts w:ascii="Times New Roman" w:hAnsi="Times New Roman"/>
          <w:szCs w:val="24"/>
          <w:lang w:val="sr-Cyrl-CS"/>
        </w:rPr>
        <w:t xml:space="preserve"> први пут </w:t>
      </w:r>
      <w:r w:rsidR="00CA77BD" w:rsidRPr="0005130B">
        <w:rPr>
          <w:rFonts w:ascii="Times New Roman" w:hAnsi="Times New Roman"/>
          <w:szCs w:val="24"/>
          <w:lang w:val="sr-Cyrl-CS"/>
        </w:rPr>
        <w:t>коришћењем</w:t>
      </w:r>
      <w:r w:rsidR="00B246F5" w:rsidRPr="0005130B">
        <w:rPr>
          <w:rFonts w:ascii="Times New Roman" w:hAnsi="Times New Roman"/>
          <w:szCs w:val="24"/>
          <w:lang w:val="sr-Cyrl-CS"/>
        </w:rPr>
        <w:t xml:space="preserve"> компјутерозоване</w:t>
      </w:r>
      <w:r w:rsidR="00CA77BD" w:rsidRPr="0005130B">
        <w:rPr>
          <w:rFonts w:ascii="Times New Roman" w:hAnsi="Times New Roman"/>
          <w:szCs w:val="24"/>
          <w:lang w:val="sr-Cyrl-CS"/>
        </w:rPr>
        <w:t xml:space="preserve"> „</w:t>
      </w:r>
      <w:r w:rsidR="00CA77BD" w:rsidRPr="0005130B">
        <w:rPr>
          <w:rFonts w:ascii="Times New Roman" w:hAnsi="Times New Roman"/>
          <w:i/>
          <w:szCs w:val="24"/>
          <w:lang w:val="it-IT"/>
        </w:rPr>
        <w:t>image</w:t>
      </w:r>
      <w:r w:rsidR="00CA77BD" w:rsidRPr="0005130B">
        <w:rPr>
          <w:rFonts w:ascii="Times New Roman" w:hAnsi="Times New Roman"/>
          <w:szCs w:val="24"/>
          <w:lang w:val="it-IT"/>
        </w:rPr>
        <w:t>“</w:t>
      </w:r>
      <w:r w:rsidR="00CA77BD" w:rsidRPr="0005130B">
        <w:rPr>
          <w:rFonts w:ascii="Times New Roman" w:hAnsi="Times New Roman"/>
          <w:szCs w:val="24"/>
          <w:lang w:val="sr-Cyrl-CS"/>
        </w:rPr>
        <w:t xml:space="preserve"> </w:t>
      </w:r>
      <w:r w:rsidR="00B246F5" w:rsidRPr="0005130B">
        <w:rPr>
          <w:rFonts w:ascii="Times New Roman" w:hAnsi="Times New Roman"/>
          <w:szCs w:val="24"/>
          <w:lang w:val="sr-Cyrl-CS"/>
        </w:rPr>
        <w:t xml:space="preserve">анализе </w:t>
      </w:r>
      <w:r w:rsidR="00CA77BD" w:rsidRPr="0005130B">
        <w:rPr>
          <w:rFonts w:ascii="Times New Roman" w:hAnsi="Times New Roman"/>
          <w:szCs w:val="24"/>
          <w:lang w:val="sr-Cyrl-CS"/>
        </w:rPr>
        <w:t>утврђене вредености параметара строме који могу</w:t>
      </w:r>
      <w:r w:rsidR="00B246F5" w:rsidRPr="0005130B">
        <w:rPr>
          <w:rFonts w:ascii="Times New Roman" w:hAnsi="Times New Roman"/>
          <w:szCs w:val="24"/>
          <w:lang w:val="sr-Cyrl-CS"/>
        </w:rPr>
        <w:t xml:space="preserve"> указати на присуство метастаза.</w:t>
      </w:r>
    </w:p>
    <w:p w:rsidR="0071274C" w:rsidRDefault="0071274C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E833A1" w:rsidRDefault="00E833A1" w:rsidP="0005130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1274C" w:rsidRDefault="0071274C" w:rsidP="0005130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97BCD" w:rsidRPr="0005130B" w:rsidRDefault="00A97BCD" w:rsidP="0005130B">
      <w:pPr>
        <w:pStyle w:val="NoSpacing"/>
        <w:spacing w:line="276" w:lineRule="auto"/>
        <w:jc w:val="both"/>
        <w:rPr>
          <w:rFonts w:ascii="Times New Roman" w:eastAsia="Times New Roman,Bold" w:hAnsi="Times New Roman"/>
          <w:b/>
          <w:bCs/>
          <w:sz w:val="24"/>
          <w:szCs w:val="24"/>
          <w:lang w:val="ru-RU"/>
        </w:rPr>
      </w:pPr>
      <w:r w:rsidRPr="0005130B">
        <w:rPr>
          <w:rFonts w:ascii="Times New Roman" w:hAnsi="Times New Roman"/>
          <w:b/>
          <w:bCs/>
          <w:sz w:val="24"/>
          <w:szCs w:val="24"/>
          <w:lang w:val="ru-RU"/>
        </w:rPr>
        <w:t>2.3. Преглед остварених резултата рада кандидата у одређеној научној области</w:t>
      </w:r>
    </w:p>
    <w:p w:rsidR="00A97BCD" w:rsidRPr="0005130B" w:rsidRDefault="00A97BCD" w:rsidP="0005130B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A97BCD" w:rsidRPr="0005130B" w:rsidRDefault="00A97BCD" w:rsidP="0005130B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05130B">
        <w:rPr>
          <w:rFonts w:ascii="Times New Roman" w:hAnsi="Times New Roman"/>
          <w:b/>
          <w:bCs/>
          <w:sz w:val="24"/>
          <w:szCs w:val="24"/>
        </w:rPr>
        <w:t>A</w:t>
      </w:r>
      <w:r w:rsidRPr="0005130B">
        <w:rPr>
          <w:rFonts w:ascii="Times New Roman" w:hAnsi="Times New Roman"/>
          <w:b/>
          <w:bCs/>
          <w:sz w:val="24"/>
          <w:szCs w:val="24"/>
          <w:lang w:val="sr-Cyrl-CS"/>
        </w:rPr>
        <w:t>. Лични подаци</w:t>
      </w:r>
    </w:p>
    <w:p w:rsidR="00742B99" w:rsidRPr="0005130B" w:rsidRDefault="00742B99" w:rsidP="0005130B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312D5C" w:rsidRPr="0005130B" w:rsidRDefault="00312D5C" w:rsidP="00F80985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5130B">
        <w:rPr>
          <w:rFonts w:ascii="Times New Roman" w:hAnsi="Times New Roman"/>
          <w:sz w:val="24"/>
          <w:szCs w:val="24"/>
          <w:lang w:val="sr-Cyrl-CS"/>
        </w:rPr>
        <w:t>Др Ивана Туфегџић је рођена  1972 године у Београду, где је са одличним успехом завршила основну школу и Трећу београдску гиманзију. Медицински факултет је завршила 1999 године на Медицинском факултету у Београду,  са просечном оценом 8, 88.</w:t>
      </w:r>
    </w:p>
    <w:p w:rsidR="00A71DDB" w:rsidRPr="0005130B" w:rsidRDefault="00312D5C" w:rsidP="0005130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05130B">
        <w:rPr>
          <w:rFonts w:ascii="Times New Roman" w:hAnsi="Times New Roman"/>
          <w:sz w:val="24"/>
          <w:szCs w:val="24"/>
          <w:lang w:val="sr-Cyrl-CS"/>
        </w:rPr>
        <w:t>Специјализа</w:t>
      </w:r>
      <w:r w:rsidR="00742B99" w:rsidRPr="0005130B">
        <w:rPr>
          <w:rFonts w:ascii="Times New Roman" w:hAnsi="Times New Roman"/>
          <w:sz w:val="24"/>
          <w:szCs w:val="24"/>
          <w:lang w:val="sr-Cyrl-CS"/>
        </w:rPr>
        <w:t>цију из патологије је завршила на Институту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 за патологију и судску медицину Војномедицинске академије у Београду 2004 године са одличним успехом,  где и  сада ради  на месту специјалисте патолога са ужим областима интересовања  из патологије дигестивног система и патологије  јетре. </w:t>
      </w:r>
    </w:p>
    <w:p w:rsidR="00A71DDB" w:rsidRPr="0005130B" w:rsidRDefault="00312D5C" w:rsidP="00F80985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5130B">
        <w:rPr>
          <w:rFonts w:ascii="Times New Roman" w:hAnsi="Times New Roman"/>
          <w:sz w:val="24"/>
          <w:szCs w:val="24"/>
          <w:lang w:val="sr-Cyrl-CS"/>
        </w:rPr>
        <w:t>Стални је члан Онколошког конзилијума за болести дигестивног система, као и Трансплатационог тима за трансплантацију јетре ВМА.</w:t>
      </w:r>
      <w:r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Године 2008 је била на едукацији из области патологије трансплантације јетре </w:t>
      </w:r>
      <w:r w:rsidRPr="0005130B">
        <w:rPr>
          <w:rFonts w:ascii="Times New Roman" w:hAnsi="Times New Roman"/>
          <w:i/>
          <w:sz w:val="24"/>
          <w:szCs w:val="24"/>
          <w:lang w:val="sr-Cyrl-CS"/>
        </w:rPr>
        <w:t xml:space="preserve">у </w:t>
      </w:r>
      <w:r w:rsidRPr="0005130B">
        <w:rPr>
          <w:rFonts w:ascii="Times New Roman" w:hAnsi="Times New Roman"/>
          <w:i/>
          <w:sz w:val="24"/>
          <w:szCs w:val="24"/>
          <w:lang w:val="sr-Latn-CS"/>
        </w:rPr>
        <w:t>Institute</w:t>
      </w:r>
      <w:r w:rsidRPr="0005130B">
        <w:rPr>
          <w:rFonts w:ascii="Times New Roman" w:hAnsi="Times New Roman"/>
          <w:i/>
          <w:sz w:val="24"/>
          <w:szCs w:val="24"/>
          <w:lang w:val="sr-Cyrl-CS"/>
        </w:rPr>
        <w:t xml:space="preserve"> </w:t>
      </w:r>
      <w:r w:rsidRPr="0005130B">
        <w:rPr>
          <w:rFonts w:ascii="Times New Roman" w:hAnsi="Times New Roman"/>
          <w:i/>
          <w:sz w:val="24"/>
          <w:szCs w:val="24"/>
          <w:lang w:val="sr-Latn-CS"/>
        </w:rPr>
        <w:t>of</w:t>
      </w:r>
      <w:r w:rsidRPr="0005130B">
        <w:rPr>
          <w:rFonts w:ascii="Times New Roman" w:hAnsi="Times New Roman"/>
          <w:i/>
          <w:sz w:val="24"/>
          <w:szCs w:val="24"/>
          <w:lang w:val="sr-Cyrl-CS"/>
        </w:rPr>
        <w:t xml:space="preserve"> </w:t>
      </w:r>
      <w:r w:rsidRPr="0005130B">
        <w:rPr>
          <w:rFonts w:ascii="Times New Roman" w:hAnsi="Times New Roman"/>
          <w:i/>
          <w:sz w:val="24"/>
          <w:szCs w:val="24"/>
          <w:lang w:val="sr-Latn-CS"/>
        </w:rPr>
        <w:t>Liver</w:t>
      </w:r>
      <w:r w:rsidRPr="0005130B">
        <w:rPr>
          <w:rFonts w:ascii="Times New Roman" w:hAnsi="Times New Roman"/>
          <w:i/>
          <w:sz w:val="24"/>
          <w:szCs w:val="24"/>
          <w:lang w:val="sr-Cyrl-CS"/>
        </w:rPr>
        <w:t xml:space="preserve"> </w:t>
      </w:r>
      <w:r w:rsidRPr="0005130B">
        <w:rPr>
          <w:rFonts w:ascii="Times New Roman" w:hAnsi="Times New Roman"/>
          <w:i/>
          <w:sz w:val="24"/>
          <w:szCs w:val="24"/>
          <w:lang w:val="sr-Latn-CS"/>
        </w:rPr>
        <w:t>Studies</w:t>
      </w:r>
      <w:r w:rsidRPr="0005130B">
        <w:rPr>
          <w:rFonts w:ascii="Times New Roman" w:hAnsi="Times New Roman"/>
          <w:i/>
          <w:sz w:val="24"/>
          <w:szCs w:val="24"/>
          <w:lang w:val="sr-Cyrl-CS"/>
        </w:rPr>
        <w:t>, К</w:t>
      </w:r>
      <w:r w:rsidRPr="0005130B">
        <w:rPr>
          <w:rFonts w:ascii="Times New Roman" w:hAnsi="Times New Roman"/>
          <w:i/>
          <w:sz w:val="24"/>
          <w:szCs w:val="24"/>
          <w:lang w:val="sr-Latn-CS"/>
        </w:rPr>
        <w:t>ing</w:t>
      </w:r>
      <w:r w:rsidRPr="0005130B">
        <w:rPr>
          <w:rFonts w:ascii="Times New Roman" w:hAnsi="Times New Roman"/>
          <w:i/>
          <w:sz w:val="24"/>
          <w:szCs w:val="24"/>
          <w:lang w:val="sr-Cyrl-CS"/>
        </w:rPr>
        <w:t>'</w:t>
      </w:r>
      <w:r w:rsidRPr="0005130B">
        <w:rPr>
          <w:rFonts w:ascii="Times New Roman" w:hAnsi="Times New Roman"/>
          <w:i/>
          <w:sz w:val="24"/>
          <w:szCs w:val="24"/>
          <w:lang w:val="sr-Latn-CS"/>
        </w:rPr>
        <w:t>s</w:t>
      </w:r>
      <w:r w:rsidRPr="0005130B">
        <w:rPr>
          <w:rFonts w:ascii="Times New Roman" w:hAnsi="Times New Roman"/>
          <w:i/>
          <w:sz w:val="24"/>
          <w:szCs w:val="24"/>
          <w:lang w:val="sr-Cyrl-CS"/>
        </w:rPr>
        <w:t xml:space="preserve">  C</w:t>
      </w:r>
      <w:r w:rsidRPr="0005130B">
        <w:rPr>
          <w:rFonts w:ascii="Times New Roman" w:hAnsi="Times New Roman"/>
          <w:i/>
          <w:sz w:val="24"/>
          <w:szCs w:val="24"/>
          <w:lang w:val="sr-Latn-CS"/>
        </w:rPr>
        <w:t>ollege</w:t>
      </w:r>
      <w:r w:rsidRPr="0005130B">
        <w:rPr>
          <w:rFonts w:ascii="Times New Roman" w:hAnsi="Times New Roman"/>
          <w:i/>
          <w:sz w:val="24"/>
          <w:szCs w:val="24"/>
          <w:lang w:val="sr-Cyrl-CS"/>
        </w:rPr>
        <w:t xml:space="preserve"> </w:t>
      </w:r>
      <w:r w:rsidRPr="0005130B">
        <w:rPr>
          <w:rFonts w:ascii="Times New Roman" w:hAnsi="Times New Roman"/>
          <w:i/>
          <w:sz w:val="24"/>
          <w:szCs w:val="24"/>
          <w:lang w:val="sr-Latn-CS"/>
        </w:rPr>
        <w:t>Hospital</w:t>
      </w:r>
      <w:r w:rsidRPr="0005130B">
        <w:rPr>
          <w:rFonts w:ascii="Times New Roman" w:hAnsi="Times New Roman"/>
          <w:i/>
          <w:sz w:val="24"/>
          <w:szCs w:val="24"/>
          <w:lang w:val="sr-Cyrl-CS"/>
        </w:rPr>
        <w:t xml:space="preserve"> </w:t>
      </w:r>
      <w:r w:rsidRPr="0005130B">
        <w:rPr>
          <w:rFonts w:ascii="Times New Roman" w:hAnsi="Times New Roman"/>
          <w:sz w:val="24"/>
          <w:szCs w:val="24"/>
          <w:lang w:val="sr-Cyrl-CS"/>
        </w:rPr>
        <w:t>у Лондону,  Велика Британија.</w:t>
      </w:r>
      <w:r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</w:p>
    <w:p w:rsidR="00312D5C" w:rsidRPr="0005130B" w:rsidRDefault="00312D5C" w:rsidP="00F80985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5130B">
        <w:rPr>
          <w:rFonts w:ascii="Times New Roman" w:hAnsi="Times New Roman"/>
          <w:sz w:val="24"/>
          <w:szCs w:val="24"/>
          <w:lang w:val="sr-Cyrl-CS"/>
        </w:rPr>
        <w:t xml:space="preserve">Студент </w:t>
      </w:r>
      <w:r w:rsidRPr="0005130B">
        <w:rPr>
          <w:rFonts w:ascii="Times New Roman" w:hAnsi="Times New Roman"/>
          <w:sz w:val="24"/>
          <w:szCs w:val="24"/>
          <w:lang w:val="sr-Latn-CS"/>
        </w:rPr>
        <w:t>je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  Докторских академских студија на Медицинском факултету у Крагујевцу, смер Онкологија, где </w:t>
      </w:r>
      <w:r w:rsidRPr="0005130B">
        <w:rPr>
          <w:rFonts w:ascii="Times New Roman" w:hAnsi="Times New Roman"/>
          <w:sz w:val="24"/>
          <w:szCs w:val="24"/>
          <w:lang w:val="sr-Latn-CS"/>
        </w:rPr>
        <w:t>je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 2009 године  положила усмени докторски испит.</w:t>
      </w:r>
      <w:r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Од 2013 године је </w:t>
      </w:r>
      <w:r w:rsidRPr="0005130B">
        <w:rPr>
          <w:rFonts w:ascii="Times New Roman" w:hAnsi="Times New Roman"/>
          <w:bCs/>
          <w:sz w:val="24"/>
          <w:szCs w:val="24"/>
          <w:lang w:val="sr-Cyrl-CS"/>
        </w:rPr>
        <w:t>асистент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 у настави на</w:t>
      </w:r>
      <w:r w:rsidRPr="0005130B">
        <w:rPr>
          <w:rFonts w:ascii="Times New Roman" w:hAnsi="Times New Roman"/>
          <w:bCs/>
          <w:sz w:val="24"/>
          <w:szCs w:val="24"/>
          <w:lang w:val="sr-Cyrl-CS"/>
        </w:rPr>
        <w:t xml:space="preserve"> Медицински</w:t>
      </w:r>
      <w:r w:rsidR="00742B99" w:rsidRPr="0005130B">
        <w:rPr>
          <w:rFonts w:ascii="Times New Roman" w:hAnsi="Times New Roman"/>
          <w:bCs/>
          <w:sz w:val="24"/>
          <w:szCs w:val="24"/>
          <w:lang w:val="sr-Cyrl-CS"/>
        </w:rPr>
        <w:t>ом</w:t>
      </w:r>
      <w:r w:rsidRPr="0005130B">
        <w:rPr>
          <w:rFonts w:ascii="Times New Roman" w:hAnsi="Times New Roman"/>
          <w:bCs/>
          <w:sz w:val="24"/>
          <w:szCs w:val="24"/>
          <w:lang w:val="sr-Cyrl-CS"/>
        </w:rPr>
        <w:t xml:space="preserve"> факултет</w:t>
      </w:r>
      <w:r w:rsidR="00742B99" w:rsidRPr="0005130B">
        <w:rPr>
          <w:rFonts w:ascii="Times New Roman" w:hAnsi="Times New Roman"/>
          <w:bCs/>
          <w:sz w:val="24"/>
          <w:szCs w:val="24"/>
          <w:lang w:val="sr-Cyrl-CS"/>
        </w:rPr>
        <w:t>у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05130B">
        <w:rPr>
          <w:rFonts w:ascii="Times New Roman" w:hAnsi="Times New Roman"/>
          <w:bCs/>
          <w:sz w:val="24"/>
          <w:szCs w:val="24"/>
          <w:lang w:val="sr-Cyrl-CS"/>
        </w:rPr>
        <w:t>Универзитет</w:t>
      </w:r>
      <w:r w:rsidR="00742B99" w:rsidRPr="0005130B">
        <w:rPr>
          <w:rFonts w:ascii="Times New Roman" w:hAnsi="Times New Roman"/>
          <w:bCs/>
          <w:sz w:val="24"/>
          <w:szCs w:val="24"/>
          <w:lang w:val="sr-Cyrl-CS"/>
        </w:rPr>
        <w:t>а</w:t>
      </w:r>
      <w:r w:rsidRPr="0005130B">
        <w:rPr>
          <w:rFonts w:ascii="Times New Roman" w:hAnsi="Times New Roman"/>
          <w:bCs/>
          <w:sz w:val="24"/>
          <w:szCs w:val="24"/>
          <w:lang w:val="sr-Cyrl-CS"/>
        </w:rPr>
        <w:t xml:space="preserve">  одбране</w:t>
      </w:r>
      <w:r w:rsidRPr="0005130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05130B">
        <w:rPr>
          <w:rFonts w:ascii="Times New Roman" w:hAnsi="Times New Roman"/>
          <w:bCs/>
          <w:sz w:val="24"/>
          <w:szCs w:val="24"/>
          <w:lang w:val="sr-Cyrl-CS"/>
        </w:rPr>
        <w:t>у Београду</w:t>
      </w:r>
      <w:r w:rsidR="00742B99" w:rsidRPr="0005130B">
        <w:rPr>
          <w:rFonts w:ascii="Times New Roman" w:hAnsi="Times New Roman"/>
          <w:bCs/>
          <w:sz w:val="24"/>
          <w:szCs w:val="24"/>
          <w:lang w:val="sr-Cyrl-CS"/>
        </w:rPr>
        <w:t>,</w:t>
      </w:r>
      <w:r w:rsidRPr="0005130B">
        <w:rPr>
          <w:rFonts w:ascii="Times New Roman" w:hAnsi="Times New Roman"/>
          <w:bCs/>
          <w:sz w:val="24"/>
          <w:szCs w:val="24"/>
          <w:lang w:val="sr-Cyrl-CS"/>
        </w:rPr>
        <w:t xml:space="preserve">  Војномедицинск</w:t>
      </w:r>
      <w:r w:rsidRPr="0005130B">
        <w:rPr>
          <w:rFonts w:ascii="Times New Roman" w:hAnsi="Times New Roman"/>
          <w:bCs/>
          <w:sz w:val="24"/>
          <w:szCs w:val="24"/>
          <w:lang w:val="sr-Latn-CS"/>
        </w:rPr>
        <w:t>a</w:t>
      </w:r>
      <w:r w:rsidRPr="0005130B">
        <w:rPr>
          <w:rFonts w:ascii="Times New Roman" w:hAnsi="Times New Roman"/>
          <w:bCs/>
          <w:sz w:val="24"/>
          <w:szCs w:val="24"/>
          <w:lang w:val="sr-Cyrl-CS"/>
        </w:rPr>
        <w:t xml:space="preserve"> академиј</w:t>
      </w:r>
      <w:r w:rsidRPr="0005130B">
        <w:rPr>
          <w:rFonts w:ascii="Times New Roman" w:hAnsi="Times New Roman"/>
          <w:bCs/>
          <w:sz w:val="24"/>
          <w:szCs w:val="24"/>
          <w:lang w:val="sr-Latn-CS"/>
        </w:rPr>
        <w:t>a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, за ужу научну област </w:t>
      </w:r>
      <w:r w:rsidRPr="0005130B">
        <w:rPr>
          <w:rFonts w:ascii="Times New Roman" w:hAnsi="Times New Roman"/>
          <w:bCs/>
          <w:sz w:val="24"/>
          <w:szCs w:val="24"/>
          <w:lang w:val="sr-Cyrl-CS"/>
        </w:rPr>
        <w:t>Хистологија и ембриологија.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312D5C" w:rsidRPr="0005130B" w:rsidRDefault="00312D5C" w:rsidP="00F80985">
      <w:pPr>
        <w:pStyle w:val="NoSpacing"/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05130B">
        <w:rPr>
          <w:rFonts w:ascii="Times New Roman" w:hAnsi="Times New Roman"/>
          <w:sz w:val="24"/>
          <w:szCs w:val="24"/>
          <w:lang w:val="sr-Cyrl-CS"/>
        </w:rPr>
        <w:t>Активно се служи енглеским језиком.</w:t>
      </w:r>
    </w:p>
    <w:p w:rsidR="00312D5C" w:rsidRPr="0005130B" w:rsidRDefault="00312D5C" w:rsidP="0005130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97BCD" w:rsidRPr="0005130B" w:rsidRDefault="00A97BCD" w:rsidP="0005130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05130B">
        <w:rPr>
          <w:rFonts w:ascii="Times New Roman" w:hAnsi="Times New Roman"/>
          <w:b/>
          <w:bCs/>
          <w:sz w:val="24"/>
          <w:szCs w:val="24"/>
          <w:lang w:val="ru-RU"/>
        </w:rPr>
        <w:t>Б. Списак објављених радова (прописани минимални услов за одбрану докторске дисертације)</w:t>
      </w:r>
    </w:p>
    <w:p w:rsidR="00A97BCD" w:rsidRPr="0005130B" w:rsidRDefault="00A97BCD" w:rsidP="0005130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97BCD" w:rsidRDefault="00A97BCD" w:rsidP="00F80985">
      <w:pPr>
        <w:pStyle w:val="NoSpacing"/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5130B">
        <w:rPr>
          <w:rFonts w:ascii="Times New Roman" w:hAnsi="Times New Roman"/>
          <w:bCs/>
          <w:sz w:val="24"/>
          <w:szCs w:val="24"/>
          <w:lang w:val="sr-Cyrl-CS"/>
        </w:rPr>
        <w:t xml:space="preserve">Научни радови објављени у целини у часописима </w:t>
      </w:r>
      <w:r w:rsidRPr="0005130B">
        <w:rPr>
          <w:rFonts w:ascii="Times New Roman" w:hAnsi="Times New Roman"/>
          <w:bCs/>
          <w:sz w:val="24"/>
          <w:szCs w:val="24"/>
        </w:rPr>
        <w:t>:</w:t>
      </w:r>
    </w:p>
    <w:p w:rsidR="0071274C" w:rsidRPr="0005130B" w:rsidRDefault="0071274C" w:rsidP="00F80985">
      <w:pPr>
        <w:pStyle w:val="NoSpacing"/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:rsidR="00312D5C" w:rsidRDefault="00312D5C" w:rsidP="0005130B">
      <w:pPr>
        <w:pStyle w:val="NoSpacing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5130B">
        <w:rPr>
          <w:rFonts w:ascii="Times New Roman" w:eastAsia="BatangChe" w:hAnsi="Times New Roman"/>
          <w:sz w:val="24"/>
          <w:szCs w:val="24"/>
          <w:lang w:val="sr-Cyrl-CS"/>
        </w:rPr>
        <w:t>1.</w:t>
      </w:r>
      <w:proofErr w:type="spellStart"/>
      <w:r w:rsidRPr="0005130B">
        <w:rPr>
          <w:rFonts w:ascii="Times New Roman" w:hAnsi="Times New Roman"/>
          <w:sz w:val="24"/>
          <w:szCs w:val="24"/>
        </w:rPr>
        <w:t>Tufegdžić</w:t>
      </w:r>
      <w:proofErr w:type="spellEnd"/>
      <w:r w:rsidRPr="0005130B">
        <w:rPr>
          <w:rFonts w:ascii="Times New Roman" w:hAnsi="Times New Roman"/>
          <w:sz w:val="24"/>
          <w:szCs w:val="24"/>
        </w:rPr>
        <w:t xml:space="preserve"> I, </w:t>
      </w:r>
      <w:proofErr w:type="spellStart"/>
      <w:r w:rsidRPr="0005130B">
        <w:rPr>
          <w:rFonts w:ascii="Times New Roman" w:hAnsi="Times New Roman"/>
          <w:sz w:val="24"/>
          <w:szCs w:val="24"/>
        </w:rPr>
        <w:t>Radovanović</w:t>
      </w:r>
      <w:proofErr w:type="spellEnd"/>
      <w:r w:rsidRPr="0005130B">
        <w:rPr>
          <w:rFonts w:ascii="Times New Roman" w:hAnsi="Times New Roman"/>
          <w:sz w:val="24"/>
          <w:szCs w:val="24"/>
        </w:rPr>
        <w:t xml:space="preserve"> Z, </w:t>
      </w:r>
      <w:proofErr w:type="spellStart"/>
      <w:r w:rsidRPr="0005130B">
        <w:rPr>
          <w:rFonts w:ascii="Times New Roman" w:hAnsi="Times New Roman"/>
          <w:sz w:val="24"/>
          <w:szCs w:val="24"/>
        </w:rPr>
        <w:t>Jović</w:t>
      </w:r>
      <w:proofErr w:type="spellEnd"/>
      <w:r w:rsidRPr="0005130B">
        <w:rPr>
          <w:rFonts w:ascii="Times New Roman" w:hAnsi="Times New Roman"/>
          <w:sz w:val="24"/>
          <w:szCs w:val="24"/>
        </w:rPr>
        <w:t xml:space="preserve"> J, </w:t>
      </w:r>
      <w:proofErr w:type="spellStart"/>
      <w:r w:rsidRPr="0005130B">
        <w:rPr>
          <w:rFonts w:ascii="Times New Roman" w:hAnsi="Times New Roman"/>
          <w:sz w:val="24"/>
          <w:szCs w:val="24"/>
        </w:rPr>
        <w:t>Jančić</w:t>
      </w:r>
      <w:proofErr w:type="spellEnd"/>
      <w:r w:rsidRPr="0005130B">
        <w:rPr>
          <w:rFonts w:ascii="Times New Roman" w:hAnsi="Times New Roman"/>
          <w:sz w:val="24"/>
          <w:szCs w:val="24"/>
        </w:rPr>
        <w:t xml:space="preserve"> S. </w:t>
      </w:r>
      <w:proofErr w:type="gramStart"/>
      <w:r w:rsidRPr="0005130B">
        <w:rPr>
          <w:rFonts w:ascii="Times New Roman" w:hAnsi="Times New Roman"/>
          <w:sz w:val="24"/>
          <w:szCs w:val="24"/>
        </w:rPr>
        <w:t xml:space="preserve">Quantitative evaluation of stromal </w:t>
      </w:r>
      <w:proofErr w:type="spellStart"/>
      <w:r w:rsidRPr="0005130B">
        <w:rPr>
          <w:rFonts w:ascii="Times New Roman" w:hAnsi="Times New Roman"/>
          <w:sz w:val="24"/>
          <w:szCs w:val="24"/>
        </w:rPr>
        <w:t>myofibroblasts</w:t>
      </w:r>
      <w:proofErr w:type="spellEnd"/>
      <w:r w:rsidRPr="0005130B">
        <w:rPr>
          <w:rFonts w:ascii="Times New Roman" w:hAnsi="Times New Roman"/>
          <w:sz w:val="24"/>
          <w:szCs w:val="24"/>
        </w:rPr>
        <w:t xml:space="preserve"> and their significance for metastatic capacity of colorectal carcinoma, </w:t>
      </w:r>
      <w:r w:rsidRPr="0005130B">
        <w:rPr>
          <w:rStyle w:val="jrnl"/>
          <w:rFonts w:ascii="Times New Roman" w:hAnsi="Times New Roman"/>
          <w:sz w:val="24"/>
          <w:szCs w:val="24"/>
        </w:rPr>
        <w:t>J</w:t>
      </w:r>
      <w:r w:rsidRPr="0005130B">
        <w:rPr>
          <w:rFonts w:ascii="Times New Roman" w:hAnsi="Times New Roman"/>
          <w:iCs/>
          <w:sz w:val="24"/>
          <w:szCs w:val="24"/>
        </w:rPr>
        <w:t>ournal of BUON.</w:t>
      </w:r>
      <w:proofErr w:type="gramEnd"/>
      <w:r w:rsidRPr="0005130B">
        <w:rPr>
          <w:rFonts w:ascii="Times New Roman" w:hAnsi="Times New Roman"/>
          <w:iCs/>
          <w:sz w:val="24"/>
          <w:szCs w:val="24"/>
        </w:rPr>
        <w:t xml:space="preserve"> 2012; </w:t>
      </w:r>
      <w:r w:rsidRPr="0005130B">
        <w:rPr>
          <w:rFonts w:ascii="Times New Roman" w:hAnsi="Times New Roman"/>
          <w:bCs/>
          <w:sz w:val="24"/>
          <w:szCs w:val="24"/>
        </w:rPr>
        <w:t xml:space="preserve">17: </w:t>
      </w:r>
      <w:r w:rsidRPr="0005130B">
        <w:rPr>
          <w:rFonts w:ascii="Times New Roman" w:hAnsi="Times New Roman"/>
          <w:sz w:val="24"/>
          <w:szCs w:val="24"/>
        </w:rPr>
        <w:t>85-91</w:t>
      </w:r>
      <w:r w:rsidRPr="0005130B">
        <w:rPr>
          <w:rFonts w:ascii="Times New Roman" w:eastAsia="Times New Roman" w:hAnsi="Times New Roman"/>
          <w:sz w:val="24"/>
          <w:szCs w:val="24"/>
          <w:lang w:val="sr-Cyrl-CS"/>
        </w:rPr>
        <w:t>(М23= 3 бода)</w:t>
      </w:r>
    </w:p>
    <w:p w:rsidR="0071274C" w:rsidRPr="0071274C" w:rsidRDefault="0071274C" w:rsidP="0005130B">
      <w:pPr>
        <w:pStyle w:val="NoSpacing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12D5C" w:rsidRDefault="00312D5C" w:rsidP="0005130B">
      <w:pPr>
        <w:pStyle w:val="NoSpacing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5130B">
        <w:rPr>
          <w:rFonts w:ascii="Times New Roman" w:hAnsi="Times New Roman"/>
          <w:sz w:val="24"/>
          <w:szCs w:val="24"/>
          <w:lang w:val="sr-Cyrl-CS"/>
        </w:rPr>
        <w:t>2.</w:t>
      </w:r>
      <w:hyperlink r:id="rId6" w:history="1">
        <w:proofErr w:type="spellStart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Mickovi</w:t>
        </w:r>
        <w:proofErr w:type="spellEnd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sr-Cyrl-CS"/>
          </w:rPr>
          <w:t xml:space="preserve">ć </w:t>
        </w:r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S</w:t>
        </w:r>
      </w:hyperlink>
      <w:r w:rsidRPr="0005130B">
        <w:rPr>
          <w:rFonts w:ascii="Times New Roman" w:hAnsi="Times New Roman"/>
          <w:sz w:val="24"/>
          <w:szCs w:val="24"/>
          <w:lang w:val="sr-Cyrl-CS"/>
        </w:rPr>
        <w:t xml:space="preserve">, </w:t>
      </w:r>
      <w:hyperlink r:id="rId7" w:history="1">
        <w:proofErr w:type="spellStart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Bezmarevi</w:t>
        </w:r>
        <w:proofErr w:type="spellEnd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sr-Cyrl-CS"/>
          </w:rPr>
          <w:t xml:space="preserve">ć </w:t>
        </w:r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</w:t>
        </w:r>
      </w:hyperlink>
      <w:r w:rsidRPr="0005130B">
        <w:rPr>
          <w:rFonts w:ascii="Times New Roman" w:hAnsi="Times New Roman"/>
          <w:sz w:val="24"/>
          <w:szCs w:val="24"/>
          <w:lang w:val="sr-Cyrl-CS"/>
        </w:rPr>
        <w:t xml:space="preserve">, </w:t>
      </w:r>
      <w:hyperlink r:id="rId8" w:history="1">
        <w:proofErr w:type="spellStart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Nikoli</w:t>
        </w:r>
        <w:proofErr w:type="spellEnd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sr-Cyrl-CS"/>
          </w:rPr>
          <w:t>ć-</w:t>
        </w:r>
        <w:proofErr w:type="spellStart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Mickovi</w:t>
        </w:r>
        <w:proofErr w:type="spellEnd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sr-Cyrl-CS"/>
          </w:rPr>
          <w:t xml:space="preserve">ć </w:t>
        </w:r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</w:t>
        </w:r>
      </w:hyperlink>
      <w:r w:rsidRPr="0005130B">
        <w:rPr>
          <w:rFonts w:ascii="Times New Roman" w:hAnsi="Times New Roman"/>
          <w:sz w:val="24"/>
          <w:szCs w:val="24"/>
          <w:lang w:val="sr-Cyrl-CS"/>
        </w:rPr>
        <w:t xml:space="preserve">, </w:t>
      </w:r>
      <w:hyperlink r:id="rId9" w:history="1">
        <w:proofErr w:type="spellStart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Mitrovi</w:t>
        </w:r>
        <w:proofErr w:type="spellEnd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sr-Cyrl-CS"/>
          </w:rPr>
          <w:t xml:space="preserve">ć </w:t>
        </w:r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</w:t>
        </w:r>
      </w:hyperlink>
      <w:r w:rsidRPr="0005130B">
        <w:rPr>
          <w:rFonts w:ascii="Times New Roman" w:hAnsi="Times New Roman"/>
          <w:sz w:val="24"/>
          <w:szCs w:val="24"/>
          <w:lang w:val="sr-Cyrl-CS"/>
        </w:rPr>
        <w:t xml:space="preserve">, </w:t>
      </w:r>
      <w:hyperlink r:id="rId10" w:history="1">
        <w:proofErr w:type="spellStart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Tufegdzi</w:t>
        </w:r>
        <w:proofErr w:type="spellEnd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sr-Cyrl-CS"/>
          </w:rPr>
          <w:t xml:space="preserve">ć </w:t>
        </w:r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</w:t>
        </w:r>
      </w:hyperlink>
      <w:r w:rsidRPr="0005130B">
        <w:rPr>
          <w:rFonts w:ascii="Times New Roman" w:hAnsi="Times New Roman"/>
          <w:sz w:val="24"/>
          <w:szCs w:val="24"/>
          <w:lang w:val="sr-Cyrl-CS"/>
        </w:rPr>
        <w:t xml:space="preserve">, </w:t>
      </w:r>
      <w:hyperlink r:id="rId11" w:history="1">
        <w:proofErr w:type="spellStart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Mirkovi</w:t>
        </w:r>
        <w:proofErr w:type="spellEnd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sr-Cyrl-CS"/>
          </w:rPr>
          <w:t xml:space="preserve">ć </w:t>
        </w:r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D</w:t>
        </w:r>
      </w:hyperlink>
      <w:r w:rsidRPr="0005130B">
        <w:rPr>
          <w:rFonts w:ascii="Times New Roman" w:hAnsi="Times New Roman"/>
          <w:sz w:val="24"/>
          <w:szCs w:val="24"/>
          <w:lang w:val="sr-Cyrl-CS"/>
        </w:rPr>
        <w:t xml:space="preserve">, </w:t>
      </w:r>
      <w:hyperlink r:id="rId12" w:history="1">
        <w:proofErr w:type="spellStart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Sekulovi</w:t>
        </w:r>
        <w:proofErr w:type="spellEnd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sr-Cyrl-CS"/>
          </w:rPr>
          <w:t xml:space="preserve">ć </w:t>
        </w:r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L</w:t>
        </w:r>
      </w:hyperlink>
      <w:r w:rsidRPr="0005130B">
        <w:rPr>
          <w:rFonts w:ascii="Times New Roman" w:hAnsi="Times New Roman"/>
          <w:sz w:val="24"/>
          <w:szCs w:val="24"/>
          <w:lang w:val="sr-Cyrl-CS"/>
        </w:rPr>
        <w:t xml:space="preserve">, </w:t>
      </w:r>
      <w:hyperlink r:id="rId13" w:history="1">
        <w:proofErr w:type="spellStart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Trifunovi</w:t>
        </w:r>
        <w:proofErr w:type="spellEnd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sr-Cyrl-CS"/>
          </w:rPr>
          <w:t xml:space="preserve">ć </w:t>
        </w:r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B</w:t>
        </w:r>
      </w:hyperlink>
      <w:r w:rsidRPr="0005130B">
        <w:rPr>
          <w:rFonts w:ascii="Times New Roman" w:hAnsi="Times New Roman"/>
          <w:sz w:val="24"/>
          <w:szCs w:val="24"/>
          <w:lang w:val="sr-Cyrl-CS"/>
        </w:rPr>
        <w:t xml:space="preserve">. </w:t>
      </w:r>
      <w:proofErr w:type="gramStart"/>
      <w:r w:rsidRPr="0005130B">
        <w:rPr>
          <w:rFonts w:ascii="Times New Roman" w:hAnsi="Times New Roman"/>
          <w:sz w:val="24"/>
          <w:szCs w:val="24"/>
        </w:rPr>
        <w:t>Traumatic mesenteric pseudocyst.</w:t>
      </w:r>
      <w:proofErr w:type="gramEnd"/>
      <w:r w:rsidRPr="0005130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05130B">
        <w:rPr>
          <w:rStyle w:val="jrnl"/>
          <w:rFonts w:ascii="Times New Roman" w:hAnsi="Times New Roman"/>
          <w:sz w:val="24"/>
          <w:szCs w:val="24"/>
        </w:rPr>
        <w:t>Vojnosanit</w:t>
      </w:r>
      <w:proofErr w:type="spellEnd"/>
      <w:r w:rsidRPr="0005130B">
        <w:rPr>
          <w:rStyle w:val="jrnl"/>
          <w:rFonts w:ascii="Times New Roman" w:hAnsi="Times New Roman"/>
          <w:sz w:val="24"/>
          <w:szCs w:val="24"/>
        </w:rPr>
        <w:t xml:space="preserve"> Pregl</w:t>
      </w:r>
      <w:r w:rsidRPr="0005130B">
        <w:rPr>
          <w:rFonts w:ascii="Times New Roman" w:hAnsi="Times New Roman"/>
          <w:sz w:val="24"/>
          <w:szCs w:val="24"/>
        </w:rPr>
        <w:t>. 2014 Jul</w:t>
      </w:r>
      <w:proofErr w:type="gramStart"/>
      <w:r w:rsidRPr="0005130B">
        <w:rPr>
          <w:rFonts w:ascii="Times New Roman" w:hAnsi="Times New Roman"/>
          <w:sz w:val="24"/>
          <w:szCs w:val="24"/>
        </w:rPr>
        <w:t>;71</w:t>
      </w:r>
      <w:proofErr w:type="gramEnd"/>
      <w:r w:rsidRPr="0005130B">
        <w:rPr>
          <w:rFonts w:ascii="Times New Roman" w:hAnsi="Times New Roman"/>
          <w:sz w:val="24"/>
          <w:szCs w:val="24"/>
        </w:rPr>
        <w:t>(7):685-8.</w:t>
      </w:r>
      <w:r w:rsidRPr="0005130B">
        <w:rPr>
          <w:rFonts w:ascii="Times New Roman" w:eastAsia="Times New Roman" w:hAnsi="Times New Roman"/>
          <w:sz w:val="24"/>
          <w:szCs w:val="24"/>
          <w:lang w:val="sr-Cyrl-CS"/>
        </w:rPr>
        <w:t xml:space="preserve"> (М23= 3 бода)</w:t>
      </w:r>
    </w:p>
    <w:p w:rsidR="0071274C" w:rsidRPr="0071274C" w:rsidRDefault="0071274C" w:rsidP="0005130B">
      <w:pPr>
        <w:pStyle w:val="NoSpacing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12D5C" w:rsidRDefault="00312D5C" w:rsidP="0005130B">
      <w:pPr>
        <w:pStyle w:val="NoSpacing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5130B">
        <w:rPr>
          <w:rFonts w:ascii="Times New Roman" w:hAnsi="Times New Roman"/>
          <w:sz w:val="24"/>
          <w:szCs w:val="24"/>
        </w:rPr>
        <w:t>3.</w:t>
      </w:r>
      <w:hyperlink r:id="rId14" w:history="1"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Bezmarević M</w:t>
        </w:r>
      </w:hyperlink>
      <w:r w:rsidRPr="0005130B">
        <w:rPr>
          <w:rFonts w:ascii="Times New Roman" w:hAnsi="Times New Roman"/>
          <w:sz w:val="24"/>
          <w:szCs w:val="24"/>
        </w:rPr>
        <w:t xml:space="preserve">, </w:t>
      </w:r>
      <w:hyperlink r:id="rId15" w:history="1">
        <w:proofErr w:type="spellStart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Mirković</w:t>
        </w:r>
        <w:proofErr w:type="spellEnd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D</w:t>
        </w:r>
      </w:hyperlink>
      <w:r w:rsidRPr="0005130B">
        <w:rPr>
          <w:rFonts w:ascii="Times New Roman" w:hAnsi="Times New Roman"/>
          <w:sz w:val="24"/>
          <w:szCs w:val="24"/>
        </w:rPr>
        <w:t xml:space="preserve">, </w:t>
      </w:r>
      <w:hyperlink r:id="rId16" w:history="1">
        <w:proofErr w:type="spellStart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Perisić</w:t>
        </w:r>
        <w:proofErr w:type="spellEnd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N</w:t>
        </w:r>
      </w:hyperlink>
      <w:r w:rsidRPr="0005130B">
        <w:rPr>
          <w:rFonts w:ascii="Times New Roman" w:hAnsi="Times New Roman"/>
          <w:sz w:val="24"/>
          <w:szCs w:val="24"/>
        </w:rPr>
        <w:t xml:space="preserve">, </w:t>
      </w:r>
      <w:hyperlink r:id="rId17" w:history="1">
        <w:proofErr w:type="spellStart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Cerović</w:t>
        </w:r>
        <w:proofErr w:type="spellEnd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S</w:t>
        </w:r>
      </w:hyperlink>
      <w:r w:rsidRPr="0005130B">
        <w:rPr>
          <w:rFonts w:ascii="Times New Roman" w:hAnsi="Times New Roman"/>
          <w:sz w:val="24"/>
          <w:szCs w:val="24"/>
        </w:rPr>
        <w:t xml:space="preserve">, </w:t>
      </w:r>
      <w:hyperlink r:id="rId18" w:history="1">
        <w:proofErr w:type="spellStart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Panisić</w:t>
        </w:r>
        <w:proofErr w:type="spellEnd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M</w:t>
        </w:r>
      </w:hyperlink>
      <w:r w:rsidRPr="0005130B">
        <w:rPr>
          <w:rFonts w:ascii="Times New Roman" w:hAnsi="Times New Roman"/>
          <w:sz w:val="24"/>
          <w:szCs w:val="24"/>
        </w:rPr>
        <w:t xml:space="preserve">, </w:t>
      </w:r>
      <w:hyperlink r:id="rId19" w:history="1">
        <w:proofErr w:type="spellStart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Micković</w:t>
        </w:r>
        <w:proofErr w:type="spellEnd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S</w:t>
        </w:r>
      </w:hyperlink>
      <w:r w:rsidRPr="0005130B">
        <w:rPr>
          <w:rFonts w:ascii="Times New Roman" w:hAnsi="Times New Roman"/>
          <w:sz w:val="24"/>
          <w:szCs w:val="24"/>
        </w:rPr>
        <w:t xml:space="preserve">, </w:t>
      </w:r>
      <w:hyperlink r:id="rId20" w:history="1">
        <w:proofErr w:type="spellStart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Tufegdzić</w:t>
        </w:r>
        <w:proofErr w:type="spellEnd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I</w:t>
        </w:r>
      </w:hyperlink>
      <w:r w:rsidRPr="0005130B">
        <w:rPr>
          <w:rFonts w:ascii="Times New Roman" w:hAnsi="Times New Roman"/>
          <w:sz w:val="24"/>
          <w:szCs w:val="24"/>
        </w:rPr>
        <w:t xml:space="preserve">, </w:t>
      </w:r>
      <w:hyperlink r:id="rId21" w:history="1">
        <w:proofErr w:type="spellStart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Mitrović</w:t>
        </w:r>
        <w:proofErr w:type="spellEnd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J</w:t>
        </w:r>
      </w:hyperlink>
      <w:r w:rsidRPr="0005130B">
        <w:rPr>
          <w:rFonts w:ascii="Times New Roman" w:hAnsi="Times New Roman"/>
          <w:sz w:val="24"/>
          <w:szCs w:val="24"/>
        </w:rPr>
        <w:t xml:space="preserve">, </w:t>
      </w:r>
      <w:hyperlink r:id="rId22" w:history="1">
        <w:proofErr w:type="spellStart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Djordjević</w:t>
        </w:r>
        <w:proofErr w:type="spellEnd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Z</w:t>
        </w:r>
      </w:hyperlink>
      <w:r w:rsidRPr="0005130B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05130B">
        <w:rPr>
          <w:rFonts w:ascii="Times New Roman" w:hAnsi="Times New Roman"/>
          <w:sz w:val="24"/>
          <w:szCs w:val="24"/>
        </w:rPr>
        <w:t>Sclerosing</w:t>
      </w:r>
      <w:proofErr w:type="spellEnd"/>
      <w:r w:rsidRPr="00051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30B">
        <w:rPr>
          <w:rFonts w:ascii="Times New Roman" w:hAnsi="Times New Roman"/>
          <w:sz w:val="24"/>
          <w:szCs w:val="24"/>
        </w:rPr>
        <w:t>mesenteritis</w:t>
      </w:r>
      <w:proofErr w:type="spellEnd"/>
      <w:r w:rsidRPr="0005130B">
        <w:rPr>
          <w:rFonts w:ascii="Times New Roman" w:hAnsi="Times New Roman"/>
          <w:sz w:val="24"/>
          <w:szCs w:val="24"/>
        </w:rPr>
        <w:t xml:space="preserve"> as a rare cause of upper ileus.</w:t>
      </w:r>
      <w:proofErr w:type="gramEnd"/>
      <w:r w:rsidRPr="0005130B">
        <w:rPr>
          <w:rFonts w:ascii="Times New Roman" w:hAnsi="Times New Roman"/>
          <w:sz w:val="24"/>
          <w:szCs w:val="24"/>
        </w:rPr>
        <w:t xml:space="preserve"> </w:t>
      </w:r>
      <w:hyperlink r:id="rId23" w:tooltip="Vojnosanitetski pregled. Military-medical and pharmaceutical review." w:history="1">
        <w:proofErr w:type="spellStart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Vojnosanit</w:t>
        </w:r>
        <w:proofErr w:type="spellEnd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Pregl.</w:t>
        </w:r>
      </w:hyperlink>
      <w:r w:rsidRPr="0005130B">
        <w:rPr>
          <w:rFonts w:ascii="Times New Roman" w:hAnsi="Times New Roman"/>
          <w:sz w:val="24"/>
          <w:szCs w:val="24"/>
        </w:rPr>
        <w:t xml:space="preserve"> 2013 Mar</w:t>
      </w:r>
      <w:proofErr w:type="gramStart"/>
      <w:r w:rsidRPr="0005130B">
        <w:rPr>
          <w:rFonts w:ascii="Times New Roman" w:hAnsi="Times New Roman"/>
          <w:sz w:val="24"/>
          <w:szCs w:val="24"/>
        </w:rPr>
        <w:t>;70</w:t>
      </w:r>
      <w:proofErr w:type="gramEnd"/>
      <w:r w:rsidRPr="0005130B">
        <w:rPr>
          <w:rFonts w:ascii="Times New Roman" w:hAnsi="Times New Roman"/>
          <w:sz w:val="24"/>
          <w:szCs w:val="24"/>
        </w:rPr>
        <w:t>(3):326-30</w:t>
      </w:r>
      <w:r w:rsidRPr="0005130B">
        <w:rPr>
          <w:rFonts w:ascii="Times New Roman" w:eastAsia="Times New Roman" w:hAnsi="Times New Roman"/>
          <w:sz w:val="24"/>
          <w:szCs w:val="24"/>
          <w:lang w:val="sr-Cyrl-CS"/>
        </w:rPr>
        <w:t xml:space="preserve"> (М23= 3 бода)</w:t>
      </w:r>
    </w:p>
    <w:p w:rsidR="0071274C" w:rsidRPr="0071274C" w:rsidRDefault="0071274C" w:rsidP="0005130B">
      <w:pPr>
        <w:pStyle w:val="NoSpacing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12D5C" w:rsidRDefault="00312D5C" w:rsidP="0005130B">
      <w:pPr>
        <w:pStyle w:val="NoSpacing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5130B">
        <w:rPr>
          <w:rFonts w:ascii="Times New Roman" w:eastAsia="BatangChe" w:hAnsi="Times New Roman"/>
          <w:sz w:val="24"/>
          <w:szCs w:val="24"/>
        </w:rPr>
        <w:lastRenderedPageBreak/>
        <w:t>4</w:t>
      </w:r>
      <w:r w:rsidRPr="0005130B">
        <w:rPr>
          <w:rFonts w:ascii="Times New Roman" w:eastAsia="BatangChe" w:hAnsi="Times New Roman"/>
          <w:sz w:val="24"/>
          <w:szCs w:val="24"/>
          <w:lang w:val="sr-Cyrl-CS"/>
        </w:rPr>
        <w:t>.</w:t>
      </w:r>
      <w:hyperlink r:id="rId24" w:history="1">
        <w:proofErr w:type="spellStart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Micković</w:t>
        </w:r>
        <w:proofErr w:type="spellEnd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S</w:t>
        </w:r>
      </w:hyperlink>
      <w:r w:rsidRPr="0005130B">
        <w:rPr>
          <w:rFonts w:ascii="Times New Roman" w:hAnsi="Times New Roman"/>
          <w:sz w:val="24"/>
          <w:szCs w:val="24"/>
        </w:rPr>
        <w:t xml:space="preserve">, </w:t>
      </w:r>
      <w:hyperlink r:id="rId25" w:history="1">
        <w:proofErr w:type="spellStart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Mitrović</w:t>
        </w:r>
        <w:proofErr w:type="spellEnd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M</w:t>
        </w:r>
      </w:hyperlink>
      <w:r w:rsidRPr="0005130B">
        <w:rPr>
          <w:rFonts w:ascii="Times New Roman" w:hAnsi="Times New Roman"/>
          <w:sz w:val="24"/>
          <w:szCs w:val="24"/>
        </w:rPr>
        <w:t xml:space="preserve">, </w:t>
      </w:r>
      <w:hyperlink r:id="rId26" w:history="1">
        <w:proofErr w:type="spellStart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Stanković</w:t>
        </w:r>
        <w:proofErr w:type="spellEnd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N</w:t>
        </w:r>
      </w:hyperlink>
      <w:r w:rsidRPr="0005130B">
        <w:rPr>
          <w:rFonts w:ascii="Times New Roman" w:hAnsi="Times New Roman"/>
          <w:sz w:val="24"/>
          <w:szCs w:val="24"/>
        </w:rPr>
        <w:t xml:space="preserve">, </w:t>
      </w:r>
      <w:hyperlink r:id="rId27" w:history="1">
        <w:proofErr w:type="spellStart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Bezmarević</w:t>
        </w:r>
        <w:proofErr w:type="spellEnd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M</w:t>
        </w:r>
      </w:hyperlink>
      <w:r w:rsidRPr="0005130B">
        <w:rPr>
          <w:rFonts w:ascii="Times New Roman" w:hAnsi="Times New Roman"/>
          <w:sz w:val="24"/>
          <w:szCs w:val="24"/>
        </w:rPr>
        <w:t xml:space="preserve">, </w:t>
      </w:r>
      <w:hyperlink r:id="rId28" w:history="1">
        <w:proofErr w:type="spellStart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Jovanović</w:t>
        </w:r>
        <w:proofErr w:type="spellEnd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M</w:t>
        </w:r>
      </w:hyperlink>
      <w:r w:rsidRPr="0005130B">
        <w:rPr>
          <w:rFonts w:ascii="Times New Roman" w:hAnsi="Times New Roman"/>
          <w:sz w:val="24"/>
          <w:szCs w:val="24"/>
        </w:rPr>
        <w:t xml:space="preserve">, </w:t>
      </w:r>
      <w:hyperlink r:id="rId29" w:history="1">
        <w:proofErr w:type="spellStart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Mirković</w:t>
        </w:r>
        <w:proofErr w:type="spellEnd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D</w:t>
        </w:r>
      </w:hyperlink>
      <w:r w:rsidRPr="0005130B">
        <w:rPr>
          <w:rFonts w:ascii="Times New Roman" w:hAnsi="Times New Roman"/>
          <w:sz w:val="24"/>
          <w:szCs w:val="24"/>
        </w:rPr>
        <w:t xml:space="preserve">, </w:t>
      </w:r>
      <w:hyperlink r:id="rId30" w:history="1">
        <w:proofErr w:type="spellStart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Tufegdzić</w:t>
        </w:r>
        <w:proofErr w:type="spellEnd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I</w:t>
        </w:r>
      </w:hyperlink>
      <w:r w:rsidRPr="0005130B">
        <w:rPr>
          <w:rFonts w:ascii="Times New Roman" w:hAnsi="Times New Roman"/>
          <w:sz w:val="24"/>
          <w:szCs w:val="24"/>
        </w:rPr>
        <w:t xml:space="preserve">, </w:t>
      </w:r>
      <w:hyperlink r:id="rId31" w:history="1">
        <w:proofErr w:type="spellStart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Micković</w:t>
        </w:r>
        <w:proofErr w:type="spellEnd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IN</w:t>
        </w:r>
      </w:hyperlink>
      <w:r w:rsidRPr="0005130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5130B">
        <w:rPr>
          <w:rFonts w:ascii="Times New Roman" w:hAnsi="Times New Roman"/>
          <w:sz w:val="24"/>
          <w:szCs w:val="24"/>
        </w:rPr>
        <w:t xml:space="preserve">Splenic artery </w:t>
      </w:r>
      <w:proofErr w:type="spellStart"/>
      <w:r w:rsidRPr="0005130B">
        <w:rPr>
          <w:rFonts w:ascii="Times New Roman" w:hAnsi="Times New Roman"/>
          <w:sz w:val="24"/>
          <w:szCs w:val="24"/>
        </w:rPr>
        <w:t>pseudoaneurysm</w:t>
      </w:r>
      <w:proofErr w:type="spellEnd"/>
      <w:r w:rsidRPr="0005130B">
        <w:rPr>
          <w:rFonts w:ascii="Times New Roman" w:hAnsi="Times New Roman"/>
          <w:sz w:val="24"/>
          <w:szCs w:val="24"/>
        </w:rPr>
        <w:t xml:space="preserve"> as a complication of pancreatic pseudocyst </w:t>
      </w:r>
      <w:hyperlink r:id="rId32" w:tooltip="Vojnosanitetski pregled. Military-medical and pharmaceutical review." w:history="1">
        <w:proofErr w:type="spellStart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Vojnosanit</w:t>
        </w:r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sr-Latn-CS"/>
          </w:rPr>
          <w:t>etski</w:t>
        </w:r>
        <w:proofErr w:type="spellEnd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sr-Latn-CS"/>
          </w:rPr>
          <w:t xml:space="preserve"> Pre</w:t>
        </w:r>
        <w:proofErr w:type="spellStart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gled</w:t>
        </w:r>
        <w:proofErr w:type="spellEnd"/>
        <w:r w:rsidRPr="0005130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gramEnd"/>
      </w:hyperlink>
      <w:r w:rsidRPr="0005130B">
        <w:rPr>
          <w:rFonts w:ascii="Times New Roman" w:hAnsi="Times New Roman"/>
          <w:sz w:val="24"/>
          <w:szCs w:val="24"/>
        </w:rPr>
        <w:t xml:space="preserve"> 2011; 68(7):602-6. </w:t>
      </w:r>
      <w:r w:rsidRPr="0005130B">
        <w:rPr>
          <w:rFonts w:ascii="Times New Roman" w:eastAsia="Times New Roman" w:hAnsi="Times New Roman"/>
          <w:sz w:val="24"/>
          <w:szCs w:val="24"/>
          <w:lang w:val="sr-Cyrl-CS"/>
        </w:rPr>
        <w:t>(М23= 3 бода)</w:t>
      </w:r>
    </w:p>
    <w:p w:rsidR="0071274C" w:rsidRPr="0071274C" w:rsidRDefault="0071274C" w:rsidP="0005130B">
      <w:pPr>
        <w:pStyle w:val="NoSpacing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12D5C" w:rsidRDefault="003E3892" w:rsidP="0005130B">
      <w:pPr>
        <w:pStyle w:val="NoSpacing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05130B">
        <w:rPr>
          <w:rFonts w:ascii="Times New Roman" w:hAnsi="Times New Roman"/>
          <w:sz w:val="24"/>
          <w:szCs w:val="24"/>
        </w:rPr>
        <w:t>5</w:t>
      </w:r>
      <w:r w:rsidR="00312D5C" w:rsidRPr="0005130B">
        <w:rPr>
          <w:rFonts w:ascii="Times New Roman" w:hAnsi="Times New Roman"/>
          <w:sz w:val="24"/>
          <w:szCs w:val="24"/>
        </w:rPr>
        <w:t>.Mili</w:t>
      </w:r>
      <w:r w:rsidR="00312D5C" w:rsidRPr="0005130B">
        <w:rPr>
          <w:rFonts w:ascii="Times New Roman" w:hAnsi="Times New Roman"/>
          <w:sz w:val="24"/>
          <w:szCs w:val="24"/>
          <w:lang w:val="sr-Cyrl-CS"/>
        </w:rPr>
        <w:t>ć</w:t>
      </w:r>
      <w:proofErr w:type="gramEnd"/>
      <w:r w:rsidR="00312D5C" w:rsidRPr="0005130B">
        <w:rPr>
          <w:rFonts w:ascii="Times New Roman" w:hAnsi="Times New Roman"/>
          <w:sz w:val="24"/>
          <w:szCs w:val="24"/>
          <w:lang w:val="sr-Cyrl-CS"/>
        </w:rPr>
        <w:t xml:space="preserve"> R., Plavec G., </w:t>
      </w:r>
      <w:smartTag w:uri="urn:schemas:contacts" w:element="Sn">
        <w:r w:rsidR="00312D5C" w:rsidRPr="0005130B">
          <w:rPr>
            <w:rFonts w:ascii="Times New Roman" w:hAnsi="Times New Roman"/>
            <w:sz w:val="24"/>
            <w:szCs w:val="24"/>
            <w:lang w:val="sr-Cyrl-CS"/>
          </w:rPr>
          <w:t>Tufegdžić</w:t>
        </w:r>
      </w:smartTag>
      <w:r w:rsidR="00312D5C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smartTag w:uri="urn:schemas:contacts" w:element="Sn">
        <w:r w:rsidR="00312D5C" w:rsidRPr="0005130B">
          <w:rPr>
            <w:rFonts w:ascii="Times New Roman" w:hAnsi="Times New Roman"/>
            <w:sz w:val="24"/>
            <w:szCs w:val="24"/>
            <w:lang w:val="sr-Cyrl-CS"/>
          </w:rPr>
          <w:t>I.</w:t>
        </w:r>
      </w:smartTag>
      <w:r w:rsidR="00312D5C" w:rsidRPr="0005130B">
        <w:rPr>
          <w:rFonts w:ascii="Times New Roman" w:hAnsi="Times New Roman"/>
          <w:sz w:val="24"/>
          <w:szCs w:val="24"/>
          <w:lang w:val="sr-Cyrl-CS"/>
        </w:rPr>
        <w:t xml:space="preserve">, </w:t>
      </w:r>
      <w:smartTag w:uri="urn:schemas-microsoft-com:office:smarttags" w:element="place">
        <w:smartTag w:uri="urn:schemas:contacts" w:element="Sn">
          <w:r w:rsidR="00312D5C" w:rsidRPr="0005130B">
            <w:rPr>
              <w:rFonts w:ascii="Times New Roman" w:hAnsi="Times New Roman"/>
              <w:sz w:val="24"/>
              <w:szCs w:val="24"/>
              <w:lang w:val="sr-Cyrl-CS"/>
            </w:rPr>
            <w:t>Tomić</w:t>
          </w:r>
        </w:smartTag>
        <w:r w:rsidR="00312D5C" w:rsidRPr="0005130B">
          <w:rPr>
            <w:rFonts w:ascii="Times New Roman" w:hAnsi="Times New Roman"/>
            <w:sz w:val="24"/>
            <w:szCs w:val="24"/>
            <w:lang w:val="sr-Cyrl-CS"/>
          </w:rPr>
          <w:t xml:space="preserve"> </w:t>
        </w:r>
        <w:smartTag w:uri="urn:schemas:contacts" w:element="Sn">
          <w:r w:rsidR="00312D5C" w:rsidRPr="0005130B">
            <w:rPr>
              <w:rFonts w:ascii="Times New Roman" w:hAnsi="Times New Roman"/>
              <w:sz w:val="24"/>
              <w:szCs w:val="24"/>
              <w:lang w:val="sr-Cyrl-CS"/>
            </w:rPr>
            <w:t>I.</w:t>
          </w:r>
        </w:smartTag>
      </w:smartTag>
      <w:r w:rsidR="00312D5C" w:rsidRPr="0005130B">
        <w:rPr>
          <w:rFonts w:ascii="Times New Roman" w:hAnsi="Times New Roman"/>
          <w:sz w:val="24"/>
          <w:szCs w:val="24"/>
          <w:lang w:val="sr-Cyrl-CS"/>
        </w:rPr>
        <w:t>, Šarac S., Lončarević O. Nitrofurantion induced immune-</w:t>
      </w:r>
      <w:r w:rsidR="00312D5C" w:rsidRPr="0005130B">
        <w:rPr>
          <w:rFonts w:ascii="Times New Roman" w:hAnsi="Times New Roman"/>
          <w:sz w:val="24"/>
          <w:szCs w:val="24"/>
          <w:lang w:val="sr-Latn-CS"/>
        </w:rPr>
        <w:t>mediated lung and liver disease. Vojnosanitetski pregled</w:t>
      </w:r>
      <w:r w:rsidR="00312D5C" w:rsidRPr="0005130B">
        <w:rPr>
          <w:rFonts w:ascii="Times New Roman" w:hAnsi="Times New Roman"/>
          <w:sz w:val="24"/>
          <w:szCs w:val="24"/>
          <w:lang w:val="sr-Cyrl-CS"/>
        </w:rPr>
        <w:t>, 201</w:t>
      </w:r>
      <w:r w:rsidR="00312D5C" w:rsidRPr="0005130B">
        <w:rPr>
          <w:rFonts w:ascii="Times New Roman" w:hAnsi="Times New Roman"/>
          <w:sz w:val="24"/>
          <w:szCs w:val="24"/>
          <w:lang w:val="sr-Latn-CS"/>
        </w:rPr>
        <w:t>2; 6</w:t>
      </w:r>
      <w:r w:rsidR="002D2DCB">
        <w:rPr>
          <w:rFonts w:ascii="Times New Roman" w:hAnsi="Times New Roman"/>
          <w:sz w:val="24"/>
          <w:szCs w:val="24"/>
          <w:lang w:val="sr-Latn-CS"/>
        </w:rPr>
        <w:t>9(6): 536–40</w:t>
      </w:r>
      <w:r w:rsidR="00312D5C" w:rsidRPr="0005130B">
        <w:rPr>
          <w:rFonts w:ascii="Times New Roman" w:hAnsi="Times New Roman"/>
          <w:sz w:val="24"/>
          <w:szCs w:val="24"/>
          <w:lang w:val="sr-Latn-CS"/>
        </w:rPr>
        <w:t>.</w:t>
      </w:r>
      <w:r w:rsidR="00312D5C" w:rsidRPr="0005130B">
        <w:rPr>
          <w:rFonts w:ascii="Times New Roman" w:eastAsia="Times New Roman" w:hAnsi="Times New Roman"/>
          <w:sz w:val="24"/>
          <w:szCs w:val="24"/>
          <w:lang w:val="sr-Cyrl-CS"/>
        </w:rPr>
        <w:t xml:space="preserve"> (М23= 3 бода)</w:t>
      </w:r>
    </w:p>
    <w:p w:rsidR="0071274C" w:rsidRPr="0071274C" w:rsidRDefault="0071274C" w:rsidP="0005130B">
      <w:pPr>
        <w:pStyle w:val="NoSpacing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12D5C" w:rsidRPr="0005130B" w:rsidRDefault="002D2DCB" w:rsidP="0005130B">
      <w:pPr>
        <w:pStyle w:val="NoSpacing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6</w:t>
      </w:r>
      <w:r w:rsidR="003E3892" w:rsidRPr="0005130B">
        <w:rPr>
          <w:rFonts w:ascii="Times New Roman" w:hAnsi="Times New Roman"/>
          <w:sz w:val="24"/>
          <w:szCs w:val="24"/>
          <w:lang w:val="sr-Cyrl-CS"/>
        </w:rPr>
        <w:t>.</w:t>
      </w:r>
      <w:r w:rsidR="003E3892" w:rsidRPr="0005130B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proofErr w:type="spellStart"/>
      <w:r w:rsidR="003E3892" w:rsidRPr="0005130B">
        <w:rPr>
          <w:rFonts w:ascii="Times New Roman" w:hAnsi="Times New Roman"/>
          <w:iCs/>
          <w:sz w:val="24"/>
          <w:szCs w:val="24"/>
        </w:rPr>
        <w:t>Sto</w:t>
      </w:r>
      <w:proofErr w:type="spellEnd"/>
      <w:r w:rsidR="003E3892" w:rsidRPr="0005130B">
        <w:rPr>
          <w:rFonts w:ascii="Times New Roman" w:hAnsi="Times New Roman"/>
          <w:iCs/>
          <w:sz w:val="24"/>
          <w:szCs w:val="24"/>
          <w:lang w:val="sr-Cyrl-CS"/>
        </w:rPr>
        <w:t>š</w:t>
      </w:r>
      <w:proofErr w:type="spellStart"/>
      <w:r w:rsidR="003E3892" w:rsidRPr="0005130B">
        <w:rPr>
          <w:rFonts w:ascii="Times New Roman" w:hAnsi="Times New Roman"/>
          <w:iCs/>
          <w:sz w:val="24"/>
          <w:szCs w:val="24"/>
        </w:rPr>
        <w:t>i</w:t>
      </w:r>
      <w:proofErr w:type="spellEnd"/>
      <w:r w:rsidR="003E3892" w:rsidRPr="0005130B">
        <w:rPr>
          <w:rFonts w:ascii="Times New Roman" w:hAnsi="Times New Roman"/>
          <w:iCs/>
          <w:sz w:val="24"/>
          <w:szCs w:val="24"/>
          <w:lang w:val="sr-Cyrl-CS"/>
        </w:rPr>
        <w:t xml:space="preserve">ć B, </w:t>
      </w:r>
      <w:proofErr w:type="spellStart"/>
      <w:r w:rsidR="003E3892" w:rsidRPr="0005130B">
        <w:rPr>
          <w:rFonts w:ascii="Times New Roman" w:hAnsi="Times New Roman"/>
          <w:iCs/>
          <w:sz w:val="24"/>
          <w:szCs w:val="24"/>
        </w:rPr>
        <w:t>Tufegd</w:t>
      </w:r>
      <w:proofErr w:type="spellEnd"/>
      <w:r w:rsidR="003E3892" w:rsidRPr="0005130B">
        <w:rPr>
          <w:rFonts w:ascii="Times New Roman" w:hAnsi="Times New Roman"/>
          <w:iCs/>
          <w:sz w:val="24"/>
          <w:szCs w:val="24"/>
          <w:lang w:val="sr-Cyrl-CS"/>
        </w:rPr>
        <w:t>ž</w:t>
      </w:r>
      <w:proofErr w:type="spellStart"/>
      <w:r w:rsidR="003E3892" w:rsidRPr="0005130B">
        <w:rPr>
          <w:rFonts w:ascii="Times New Roman" w:hAnsi="Times New Roman"/>
          <w:iCs/>
          <w:sz w:val="24"/>
          <w:szCs w:val="24"/>
        </w:rPr>
        <w:t>i</w:t>
      </w:r>
      <w:proofErr w:type="spellEnd"/>
      <w:r w:rsidR="003E3892" w:rsidRPr="0005130B">
        <w:rPr>
          <w:rFonts w:ascii="Times New Roman" w:hAnsi="Times New Roman"/>
          <w:iCs/>
          <w:sz w:val="24"/>
          <w:szCs w:val="24"/>
          <w:lang w:val="sr-Cyrl-CS"/>
        </w:rPr>
        <w:t xml:space="preserve">ć </w:t>
      </w:r>
      <w:r w:rsidR="003E3892" w:rsidRPr="0005130B">
        <w:rPr>
          <w:rFonts w:ascii="Times New Roman" w:hAnsi="Times New Roman"/>
          <w:iCs/>
          <w:sz w:val="24"/>
          <w:szCs w:val="24"/>
        </w:rPr>
        <w:t>I</w:t>
      </w:r>
      <w:proofErr w:type="gramStart"/>
      <w:r w:rsidR="003E3892" w:rsidRPr="0005130B">
        <w:rPr>
          <w:rFonts w:ascii="Times New Roman" w:hAnsi="Times New Roman"/>
          <w:iCs/>
          <w:sz w:val="24"/>
          <w:szCs w:val="24"/>
          <w:lang w:val="sr-Cyrl-CS"/>
        </w:rPr>
        <w:t xml:space="preserve">, </w:t>
      </w:r>
      <w:r w:rsidR="003E3892" w:rsidRPr="0005130B">
        <w:rPr>
          <w:rFonts w:ascii="Times New Roman" w:hAnsi="Times New Roman"/>
          <w:iCs/>
          <w:position w:val="6"/>
          <w:sz w:val="24"/>
          <w:szCs w:val="24"/>
          <w:vertAlign w:val="superscript"/>
          <w:lang w:val="sr-Cyrl-CS"/>
        </w:rPr>
        <w:t xml:space="preserve"> </w:t>
      </w:r>
      <w:proofErr w:type="spellStart"/>
      <w:r w:rsidR="003E3892" w:rsidRPr="0005130B">
        <w:rPr>
          <w:rFonts w:ascii="Times New Roman" w:hAnsi="Times New Roman"/>
          <w:iCs/>
          <w:sz w:val="24"/>
          <w:szCs w:val="24"/>
        </w:rPr>
        <w:t>Hipertenzija</w:t>
      </w:r>
      <w:proofErr w:type="spellEnd"/>
      <w:proofErr w:type="gramEnd"/>
      <w:r w:rsidR="003E3892" w:rsidRPr="0005130B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proofErr w:type="spellStart"/>
      <w:r w:rsidR="003E3892" w:rsidRPr="0005130B">
        <w:rPr>
          <w:rFonts w:ascii="Times New Roman" w:hAnsi="Times New Roman"/>
          <w:iCs/>
          <w:sz w:val="24"/>
          <w:szCs w:val="24"/>
        </w:rPr>
        <w:t>uzrokovana</w:t>
      </w:r>
      <w:proofErr w:type="spellEnd"/>
      <w:r w:rsidR="003E3892" w:rsidRPr="0005130B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proofErr w:type="spellStart"/>
      <w:r w:rsidR="003E3892" w:rsidRPr="0005130B">
        <w:rPr>
          <w:rFonts w:ascii="Times New Roman" w:hAnsi="Times New Roman"/>
          <w:iCs/>
          <w:sz w:val="24"/>
          <w:szCs w:val="24"/>
        </w:rPr>
        <w:t>hiperurikemijom</w:t>
      </w:r>
      <w:proofErr w:type="spellEnd"/>
      <w:r w:rsidR="003E3892" w:rsidRPr="0005130B">
        <w:rPr>
          <w:rFonts w:ascii="Times New Roman" w:hAnsi="Times New Roman"/>
          <w:iCs/>
          <w:sz w:val="24"/>
          <w:szCs w:val="24"/>
          <w:lang w:val="sr-Cyrl-CS"/>
        </w:rPr>
        <w:t xml:space="preserve"> – </w:t>
      </w:r>
      <w:proofErr w:type="spellStart"/>
      <w:r w:rsidR="003E3892" w:rsidRPr="0005130B">
        <w:rPr>
          <w:rFonts w:ascii="Times New Roman" w:hAnsi="Times New Roman"/>
          <w:iCs/>
          <w:sz w:val="24"/>
          <w:szCs w:val="24"/>
        </w:rPr>
        <w:t>modaliteti</w:t>
      </w:r>
      <w:proofErr w:type="spellEnd"/>
      <w:r w:rsidR="003E3892" w:rsidRPr="0005130B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3E3892" w:rsidRPr="0005130B">
        <w:rPr>
          <w:rFonts w:ascii="Times New Roman" w:hAnsi="Times New Roman"/>
          <w:iCs/>
          <w:sz w:val="24"/>
          <w:szCs w:val="24"/>
        </w:rPr>
        <w:t>le</w:t>
      </w:r>
      <w:r w:rsidR="003E3892" w:rsidRPr="0005130B">
        <w:rPr>
          <w:rFonts w:ascii="Times New Roman" w:hAnsi="Times New Roman"/>
          <w:iCs/>
          <w:sz w:val="24"/>
          <w:szCs w:val="24"/>
          <w:lang w:val="sr-Cyrl-CS"/>
        </w:rPr>
        <w:t>č</w:t>
      </w:r>
      <w:proofErr w:type="spellStart"/>
      <w:r w:rsidR="003E3892" w:rsidRPr="0005130B">
        <w:rPr>
          <w:rFonts w:ascii="Times New Roman" w:hAnsi="Times New Roman"/>
          <w:iCs/>
          <w:sz w:val="24"/>
          <w:szCs w:val="24"/>
        </w:rPr>
        <w:t>enja</w:t>
      </w:r>
      <w:proofErr w:type="spellEnd"/>
      <w:r w:rsidR="003E3892" w:rsidRPr="0005130B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proofErr w:type="spellStart"/>
      <w:r w:rsidR="003E3892" w:rsidRPr="0005130B">
        <w:rPr>
          <w:rFonts w:ascii="Times New Roman" w:hAnsi="Times New Roman"/>
          <w:iCs/>
          <w:sz w:val="24"/>
          <w:szCs w:val="24"/>
        </w:rPr>
        <w:t>Acta</w:t>
      </w:r>
      <w:proofErr w:type="spellEnd"/>
      <w:r w:rsidR="003E3892" w:rsidRPr="0005130B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proofErr w:type="spellStart"/>
      <w:r w:rsidR="003E3892" w:rsidRPr="0005130B">
        <w:rPr>
          <w:rFonts w:ascii="Times New Roman" w:hAnsi="Times New Roman"/>
          <w:iCs/>
          <w:sz w:val="24"/>
          <w:szCs w:val="24"/>
        </w:rPr>
        <w:t>Medica</w:t>
      </w:r>
      <w:proofErr w:type="spellEnd"/>
      <w:r w:rsidR="003E3892" w:rsidRPr="0005130B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proofErr w:type="spellStart"/>
      <w:r w:rsidR="003E3892" w:rsidRPr="0005130B">
        <w:rPr>
          <w:rFonts w:ascii="Times New Roman" w:hAnsi="Times New Roman"/>
          <w:iCs/>
          <w:sz w:val="24"/>
          <w:szCs w:val="24"/>
        </w:rPr>
        <w:t>Medianae</w:t>
      </w:r>
      <w:proofErr w:type="spellEnd"/>
      <w:r w:rsidR="003E3892" w:rsidRPr="0005130B">
        <w:rPr>
          <w:rFonts w:ascii="Times New Roman" w:hAnsi="Times New Roman"/>
          <w:iCs/>
          <w:sz w:val="24"/>
          <w:szCs w:val="24"/>
          <w:lang w:val="sr-Cyrl-CS"/>
        </w:rPr>
        <w:t xml:space="preserve"> 2011; </w:t>
      </w:r>
      <w:r w:rsidR="003E3892" w:rsidRPr="0005130B">
        <w:rPr>
          <w:rFonts w:ascii="Times New Roman" w:hAnsi="Times New Roman"/>
          <w:iCs/>
          <w:sz w:val="24"/>
          <w:szCs w:val="24"/>
        </w:rPr>
        <w:t>Vol</w:t>
      </w:r>
      <w:r w:rsidR="003E3892" w:rsidRPr="0005130B">
        <w:rPr>
          <w:rFonts w:ascii="Times New Roman" w:hAnsi="Times New Roman"/>
          <w:iCs/>
          <w:sz w:val="24"/>
          <w:szCs w:val="24"/>
          <w:lang w:val="sr-Cyrl-CS"/>
        </w:rPr>
        <w:t>.50 (3): 49-52</w:t>
      </w:r>
      <w:r w:rsidR="003E3892" w:rsidRPr="0005130B">
        <w:rPr>
          <w:rFonts w:ascii="Times New Roman" w:eastAsia="Times New Roman" w:hAnsi="Times New Roman"/>
          <w:sz w:val="24"/>
          <w:szCs w:val="24"/>
          <w:lang w:val="sr-Cyrl-CS"/>
        </w:rPr>
        <w:t>(М</w:t>
      </w:r>
      <w:r>
        <w:rPr>
          <w:rFonts w:ascii="Times New Roman" w:eastAsia="Times New Roman" w:hAnsi="Times New Roman"/>
          <w:sz w:val="24"/>
          <w:szCs w:val="24"/>
        </w:rPr>
        <w:t>52</w:t>
      </w:r>
      <w:r w:rsidR="003E3892" w:rsidRPr="0005130B">
        <w:rPr>
          <w:rFonts w:ascii="Times New Roman" w:eastAsia="Times New Roman" w:hAnsi="Times New Roman"/>
          <w:sz w:val="24"/>
          <w:szCs w:val="24"/>
          <w:lang w:val="sr-Cyrl-CS"/>
        </w:rPr>
        <w:t xml:space="preserve">= </w:t>
      </w:r>
      <w:r>
        <w:rPr>
          <w:rFonts w:ascii="Times New Roman" w:eastAsia="Times New Roman" w:hAnsi="Times New Roman"/>
          <w:sz w:val="24"/>
          <w:szCs w:val="24"/>
        </w:rPr>
        <w:t>1,5</w:t>
      </w:r>
      <w:r w:rsidR="003E3892" w:rsidRPr="0005130B">
        <w:rPr>
          <w:rFonts w:ascii="Times New Roman" w:eastAsia="Times New Roman" w:hAnsi="Times New Roman"/>
          <w:sz w:val="24"/>
          <w:szCs w:val="24"/>
          <w:lang w:val="sr-Cyrl-CS"/>
        </w:rPr>
        <w:t xml:space="preserve"> бод)</w:t>
      </w:r>
    </w:p>
    <w:p w:rsidR="00312D5C" w:rsidRPr="0005130B" w:rsidRDefault="00312D5C" w:rsidP="0005130B">
      <w:pPr>
        <w:spacing w:after="0"/>
        <w:jc w:val="both"/>
        <w:rPr>
          <w:rFonts w:ascii="Times New Roman" w:eastAsia="Times New Roman" w:hAnsi="Times New Roman"/>
          <w:szCs w:val="24"/>
          <w:lang w:val="sr-Cyrl-CS"/>
        </w:rPr>
      </w:pPr>
    </w:p>
    <w:p w:rsidR="00104A6D" w:rsidRDefault="00515D53" w:rsidP="0005130B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5130B">
        <w:rPr>
          <w:rFonts w:ascii="Times New Roman" w:hAnsi="Times New Roman"/>
          <w:b/>
          <w:sz w:val="24"/>
          <w:szCs w:val="24"/>
          <w:lang w:val="sr-Cyrl-CS"/>
        </w:rPr>
        <w:t>2.4.</w:t>
      </w:r>
      <w:r w:rsidR="00F80985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104A6D" w:rsidRPr="0005130B">
        <w:rPr>
          <w:rFonts w:ascii="Times New Roman" w:hAnsi="Times New Roman"/>
          <w:b/>
          <w:sz w:val="24"/>
          <w:szCs w:val="24"/>
          <w:lang w:val="sr-Cyrl-CS"/>
        </w:rPr>
        <w:t>О</w:t>
      </w:r>
      <w:r w:rsidR="00104A6D" w:rsidRPr="0005130B">
        <w:rPr>
          <w:rFonts w:ascii="Times New Roman" w:hAnsi="Times New Roman"/>
          <w:b/>
          <w:sz w:val="24"/>
          <w:szCs w:val="24"/>
          <w:lang w:val="ru-RU"/>
        </w:rPr>
        <w:t>цен</w:t>
      </w:r>
      <w:r w:rsidR="00104A6D" w:rsidRPr="0005130B">
        <w:rPr>
          <w:rFonts w:ascii="Times New Roman" w:hAnsi="Times New Roman"/>
          <w:b/>
          <w:sz w:val="24"/>
          <w:szCs w:val="24"/>
          <w:lang w:val="sr-Cyrl-CS"/>
        </w:rPr>
        <w:t>а</w:t>
      </w:r>
      <w:r w:rsidR="00104A6D" w:rsidRPr="0005130B">
        <w:rPr>
          <w:rFonts w:ascii="Times New Roman" w:hAnsi="Times New Roman"/>
          <w:b/>
          <w:sz w:val="24"/>
          <w:szCs w:val="24"/>
          <w:lang w:val="ru-RU"/>
        </w:rPr>
        <w:t xml:space="preserve"> о испуњености обима и квалитета у односу на пријављену тему</w:t>
      </w:r>
    </w:p>
    <w:p w:rsidR="002D2DCB" w:rsidRPr="002D2DCB" w:rsidRDefault="002D2DCB" w:rsidP="0005130B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5D53" w:rsidRPr="0005130B" w:rsidRDefault="00515D53" w:rsidP="00F80985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5130B">
        <w:rPr>
          <w:rFonts w:ascii="Times New Roman" w:hAnsi="Times New Roman"/>
          <w:sz w:val="24"/>
          <w:szCs w:val="24"/>
          <w:lang w:val="sr-Cyrl-CS"/>
        </w:rPr>
        <w:t xml:space="preserve">Наслов докторске дисертације и урађеног истраживања се поклапају. Циљеви истраживања идентични </w:t>
      </w:r>
      <w:r w:rsidR="00B06417" w:rsidRPr="0005130B">
        <w:rPr>
          <w:rFonts w:ascii="Times New Roman" w:hAnsi="Times New Roman"/>
          <w:sz w:val="24"/>
          <w:szCs w:val="24"/>
          <w:lang w:val="sr-Cyrl-CS"/>
        </w:rPr>
        <w:t>су са одобреним у пријави тезе.</w:t>
      </w:r>
      <w:r w:rsidR="00B55EA6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06417" w:rsidRPr="0005130B">
        <w:rPr>
          <w:rFonts w:ascii="Times New Roman" w:hAnsi="Times New Roman"/>
          <w:sz w:val="24"/>
          <w:szCs w:val="24"/>
          <w:lang w:val="ru-RU"/>
        </w:rPr>
        <w:t>Примењена методологија истраживања идентична је са одобреном.</w:t>
      </w:r>
    </w:p>
    <w:p w:rsidR="00104A6D" w:rsidRPr="0005130B" w:rsidRDefault="00104A6D" w:rsidP="00F80985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5130B">
        <w:rPr>
          <w:rFonts w:ascii="Times New Roman" w:hAnsi="Times New Roman"/>
          <w:sz w:val="24"/>
          <w:szCs w:val="24"/>
          <w:lang w:val="ru-RU"/>
        </w:rPr>
        <w:t>Докторска дисертација</w:t>
      </w:r>
      <w:r w:rsidR="00515D53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246F5" w:rsidRPr="0005130B">
        <w:rPr>
          <w:rFonts w:ascii="Times New Roman" w:hAnsi="Times New Roman"/>
          <w:sz w:val="24"/>
          <w:szCs w:val="24"/>
          <w:lang w:val="sr-Cyrl-CS"/>
        </w:rPr>
        <w:t xml:space="preserve">др Иване Туфегџић </w:t>
      </w:r>
      <w:r w:rsidR="00515D53" w:rsidRPr="0005130B">
        <w:rPr>
          <w:rFonts w:ascii="Times New Roman" w:hAnsi="Times New Roman"/>
          <w:sz w:val="24"/>
          <w:szCs w:val="24"/>
          <w:lang w:val="sr-Cyrl-CS"/>
        </w:rPr>
        <w:t xml:space="preserve">под називом  </w:t>
      </w:r>
      <w:r w:rsidR="00B246F5" w:rsidRPr="0005130B">
        <w:rPr>
          <w:rFonts w:ascii="Times New Roman" w:hAnsi="Times New Roman"/>
          <w:b/>
          <w:sz w:val="24"/>
          <w:szCs w:val="24"/>
          <w:lang w:val="sr-Cyrl-CS"/>
        </w:rPr>
        <w:t xml:space="preserve">„Корелација експресије </w:t>
      </w:r>
      <w:r w:rsidR="00B246F5" w:rsidRPr="0005130B">
        <w:rPr>
          <w:rFonts w:ascii="Times New Roman" w:hAnsi="Times New Roman"/>
          <w:b/>
          <w:sz w:val="24"/>
          <w:szCs w:val="24"/>
          <w:lang w:val="sr-Latn-CS"/>
        </w:rPr>
        <w:t>CD</w:t>
      </w:r>
      <w:r w:rsidR="00B246F5" w:rsidRPr="0005130B">
        <w:rPr>
          <w:rFonts w:ascii="Times New Roman" w:hAnsi="Times New Roman"/>
          <w:b/>
          <w:sz w:val="24"/>
          <w:szCs w:val="24"/>
          <w:lang w:val="sr-Cyrl-CS"/>
        </w:rPr>
        <w:t>31 и глаткомишићног актина са морфолошким карактеристикама аденокарцинома ректума”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246F5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05130B">
        <w:rPr>
          <w:rFonts w:ascii="Times New Roman" w:hAnsi="Times New Roman"/>
          <w:sz w:val="24"/>
          <w:szCs w:val="24"/>
          <w:lang w:val="sr-Cyrl-CS"/>
        </w:rPr>
        <w:t>садржи следећа поглавља:</w:t>
      </w:r>
      <w:r w:rsidR="00B246F5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05130B">
        <w:rPr>
          <w:rFonts w:ascii="Times New Roman" w:hAnsi="Times New Roman"/>
          <w:i/>
          <w:sz w:val="24"/>
          <w:szCs w:val="24"/>
          <w:lang w:val="sr-Cyrl-CS"/>
        </w:rPr>
        <w:t>Увод,</w:t>
      </w:r>
      <w:r w:rsidR="00B06417" w:rsidRPr="0005130B">
        <w:rPr>
          <w:rFonts w:ascii="Times New Roman" w:hAnsi="Times New Roman"/>
          <w:i/>
          <w:sz w:val="24"/>
          <w:szCs w:val="24"/>
          <w:lang w:val="sr-Cyrl-CS"/>
        </w:rPr>
        <w:t xml:space="preserve"> </w:t>
      </w:r>
      <w:r w:rsidR="009A0F43" w:rsidRPr="0005130B">
        <w:rPr>
          <w:rFonts w:ascii="Times New Roman" w:hAnsi="Times New Roman"/>
          <w:i/>
          <w:sz w:val="24"/>
          <w:szCs w:val="24"/>
          <w:lang w:val="sr-Cyrl-CS"/>
        </w:rPr>
        <w:t xml:space="preserve"> </w:t>
      </w:r>
      <w:r w:rsidR="00B06417" w:rsidRPr="0005130B">
        <w:rPr>
          <w:rFonts w:ascii="Times New Roman" w:hAnsi="Times New Roman"/>
          <w:i/>
          <w:sz w:val="24"/>
          <w:szCs w:val="24"/>
          <w:lang w:val="sr-Cyrl-CS"/>
        </w:rPr>
        <w:t xml:space="preserve">Преглед литературе, </w:t>
      </w:r>
      <w:r w:rsidRPr="0005130B">
        <w:rPr>
          <w:rFonts w:ascii="Times New Roman" w:hAnsi="Times New Roman"/>
          <w:i/>
          <w:sz w:val="24"/>
          <w:szCs w:val="24"/>
          <w:lang w:val="sr-Cyrl-CS"/>
        </w:rPr>
        <w:t xml:space="preserve"> Циљ</w:t>
      </w:r>
      <w:r w:rsidR="00515D53" w:rsidRPr="0005130B">
        <w:rPr>
          <w:rFonts w:ascii="Times New Roman" w:hAnsi="Times New Roman"/>
          <w:i/>
          <w:sz w:val="24"/>
          <w:szCs w:val="24"/>
          <w:lang w:val="sr-Cyrl-CS"/>
        </w:rPr>
        <w:t xml:space="preserve"> истраживања, </w:t>
      </w:r>
      <w:r w:rsidRPr="0005130B">
        <w:rPr>
          <w:rFonts w:ascii="Times New Roman" w:hAnsi="Times New Roman"/>
          <w:i/>
          <w:sz w:val="24"/>
          <w:szCs w:val="24"/>
          <w:lang w:val="sr-Cyrl-CS"/>
        </w:rPr>
        <w:t xml:space="preserve"> Материјал</w:t>
      </w:r>
      <w:r w:rsidR="00515D53" w:rsidRPr="0005130B">
        <w:rPr>
          <w:rFonts w:ascii="Times New Roman" w:hAnsi="Times New Roman"/>
          <w:i/>
          <w:sz w:val="24"/>
          <w:szCs w:val="24"/>
          <w:lang w:val="sr-Cyrl-CS"/>
        </w:rPr>
        <w:t xml:space="preserve"> и м</w:t>
      </w:r>
      <w:r w:rsidRPr="0005130B">
        <w:rPr>
          <w:rFonts w:ascii="Times New Roman" w:hAnsi="Times New Roman"/>
          <w:i/>
          <w:sz w:val="24"/>
          <w:szCs w:val="24"/>
          <w:lang w:val="sr-Cyrl-CS"/>
        </w:rPr>
        <w:t>етоде</w:t>
      </w:r>
      <w:r w:rsidR="00515D53" w:rsidRPr="0005130B">
        <w:rPr>
          <w:rFonts w:ascii="Times New Roman" w:hAnsi="Times New Roman"/>
          <w:i/>
          <w:sz w:val="24"/>
          <w:szCs w:val="24"/>
          <w:lang w:val="sr-Cyrl-CS"/>
        </w:rPr>
        <w:t xml:space="preserve">, Резултати, Дискусија, Закључак </w:t>
      </w:r>
      <w:r w:rsidRPr="0005130B">
        <w:rPr>
          <w:rFonts w:ascii="Times New Roman" w:hAnsi="Times New Roman"/>
          <w:i/>
          <w:sz w:val="24"/>
          <w:szCs w:val="24"/>
          <w:lang w:val="sr-Cyrl-CS"/>
        </w:rPr>
        <w:t>и Литература.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 Рад садржи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>: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246F5" w:rsidRPr="0005130B">
        <w:rPr>
          <w:rFonts w:ascii="Times New Roman" w:hAnsi="Times New Roman"/>
          <w:sz w:val="24"/>
          <w:szCs w:val="24"/>
          <w:lang w:val="sr-Cyrl-CS"/>
        </w:rPr>
        <w:t>31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 табеларних приказа</w:t>
      </w:r>
      <w:r w:rsidR="00B06417" w:rsidRPr="0005130B">
        <w:rPr>
          <w:rFonts w:ascii="Times New Roman" w:hAnsi="Times New Roman"/>
          <w:sz w:val="24"/>
          <w:szCs w:val="24"/>
          <w:lang w:val="sr-Cyrl-CS"/>
        </w:rPr>
        <w:t>, 2</w:t>
      </w:r>
      <w:r w:rsidR="00B246F5" w:rsidRPr="0005130B">
        <w:rPr>
          <w:rFonts w:ascii="Times New Roman" w:hAnsi="Times New Roman"/>
          <w:sz w:val="24"/>
          <w:szCs w:val="24"/>
          <w:lang w:val="sr-Cyrl-CS"/>
        </w:rPr>
        <w:t>6</w:t>
      </w:r>
      <w:r w:rsidR="00B06417" w:rsidRPr="0005130B">
        <w:rPr>
          <w:rFonts w:ascii="Times New Roman" w:hAnsi="Times New Roman"/>
          <w:sz w:val="24"/>
          <w:szCs w:val="24"/>
          <w:lang w:val="sr-Cyrl-CS"/>
        </w:rPr>
        <w:t xml:space="preserve"> графикон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>а</w:t>
      </w:r>
      <w:r w:rsidR="00B06417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 и </w:t>
      </w:r>
      <w:r w:rsidR="00B246F5" w:rsidRPr="0005130B">
        <w:rPr>
          <w:rFonts w:ascii="Times New Roman" w:hAnsi="Times New Roman"/>
          <w:sz w:val="24"/>
          <w:szCs w:val="24"/>
          <w:lang w:val="sr-Cyrl-CS"/>
        </w:rPr>
        <w:t>42</w:t>
      </w:r>
      <w:r w:rsidR="00B06417" w:rsidRPr="0005130B">
        <w:rPr>
          <w:rFonts w:ascii="Times New Roman" w:hAnsi="Times New Roman"/>
          <w:sz w:val="24"/>
          <w:szCs w:val="24"/>
          <w:lang w:val="sr-Cyrl-CS"/>
        </w:rPr>
        <w:t xml:space="preserve"> слик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>а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, а у поглављу </w:t>
      </w:r>
      <w:r w:rsidRPr="0005130B">
        <w:rPr>
          <w:rFonts w:ascii="Times New Roman" w:hAnsi="Times New Roman"/>
          <w:i/>
          <w:sz w:val="24"/>
          <w:szCs w:val="24"/>
          <w:lang w:val="sr-Cyrl-CS"/>
        </w:rPr>
        <w:t xml:space="preserve">Литература 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адекватно је цитирано </w:t>
      </w:r>
      <w:r w:rsidR="00EA41C3" w:rsidRPr="0005130B">
        <w:rPr>
          <w:rFonts w:ascii="Times New Roman" w:hAnsi="Times New Roman"/>
          <w:sz w:val="24"/>
          <w:szCs w:val="24"/>
          <w:lang w:val="sr-Cyrl-CS"/>
        </w:rPr>
        <w:t>32</w:t>
      </w:r>
      <w:r w:rsidR="00B246F5" w:rsidRPr="0005130B">
        <w:rPr>
          <w:rFonts w:ascii="Times New Roman" w:hAnsi="Times New Roman"/>
          <w:sz w:val="24"/>
          <w:szCs w:val="24"/>
          <w:lang w:val="sr-Cyrl-CS"/>
        </w:rPr>
        <w:t>6</w:t>
      </w:r>
      <w:r w:rsidR="00A62E6D" w:rsidRPr="0005130B">
        <w:rPr>
          <w:rFonts w:ascii="Times New Roman" w:hAnsi="Times New Roman"/>
          <w:sz w:val="24"/>
          <w:szCs w:val="24"/>
          <w:lang w:val="sr-Cyrl-CS"/>
        </w:rPr>
        <w:t xml:space="preserve"> референци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="00B06417" w:rsidRPr="0005130B">
        <w:rPr>
          <w:rFonts w:ascii="Times New Roman" w:hAnsi="Times New Roman"/>
          <w:sz w:val="24"/>
          <w:szCs w:val="24"/>
          <w:lang w:val="sr-Cyrl-CS"/>
        </w:rPr>
        <w:t xml:space="preserve">з савремене домаће и иностране 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 литературе.</w:t>
      </w:r>
    </w:p>
    <w:p w:rsidR="00A668BF" w:rsidRPr="0005130B" w:rsidRDefault="00B2236D" w:rsidP="00F80985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5130B">
        <w:rPr>
          <w:rFonts w:ascii="Times New Roman" w:hAnsi="Times New Roman"/>
          <w:sz w:val="24"/>
          <w:szCs w:val="24"/>
          <w:lang w:val="sr-Cyrl-CS"/>
        </w:rPr>
        <w:t>У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917AE" w:rsidRPr="0005130B">
        <w:rPr>
          <w:rFonts w:ascii="Times New Roman" w:hAnsi="Times New Roman"/>
          <w:i/>
          <w:sz w:val="24"/>
          <w:szCs w:val="24"/>
          <w:lang w:val="sr-Cyrl-CS"/>
        </w:rPr>
        <w:t>У</w:t>
      </w:r>
      <w:r w:rsidRPr="0005130B">
        <w:rPr>
          <w:rFonts w:ascii="Times New Roman" w:hAnsi="Times New Roman"/>
          <w:i/>
          <w:sz w:val="24"/>
          <w:szCs w:val="24"/>
          <w:lang w:val="sr-Cyrl-CS"/>
        </w:rPr>
        <w:t xml:space="preserve">водном </w:t>
      </w:r>
      <w:r w:rsidRPr="0005130B">
        <w:rPr>
          <w:rFonts w:ascii="Times New Roman" w:hAnsi="Times New Roman"/>
          <w:sz w:val="24"/>
          <w:szCs w:val="24"/>
          <w:lang w:val="sr-Cyrl-CS"/>
        </w:rPr>
        <w:t>делу</w:t>
      </w:r>
      <w:r w:rsidR="00A668BF" w:rsidRPr="0005130B">
        <w:rPr>
          <w:rFonts w:ascii="Times New Roman" w:hAnsi="Times New Roman"/>
          <w:sz w:val="24"/>
          <w:szCs w:val="24"/>
          <w:lang w:val="sr-Cyrl-CS"/>
        </w:rPr>
        <w:t xml:space="preserve"> кандидат укратко разматра  садашњи ниво сазнања о испитиваној теми</w:t>
      </w:r>
      <w:r w:rsidR="00B246F5" w:rsidRPr="0005130B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668BF" w:rsidRPr="0005130B">
        <w:rPr>
          <w:rFonts w:ascii="Times New Roman" w:hAnsi="Times New Roman"/>
          <w:sz w:val="24"/>
          <w:szCs w:val="24"/>
          <w:lang w:val="sr-Cyrl-CS"/>
        </w:rPr>
        <w:t xml:space="preserve">о значају изабране теме за медицинску науку, затим истиче непознанице о теми и повезује их са темом свог рада. </w:t>
      </w:r>
    </w:p>
    <w:p w:rsidR="00A62E6D" w:rsidRPr="0005130B" w:rsidRDefault="00A668BF" w:rsidP="00F80985">
      <w:pPr>
        <w:pStyle w:val="NoSpacing"/>
        <w:spacing w:line="276" w:lineRule="auto"/>
        <w:ind w:left="-57" w:firstLine="777"/>
        <w:jc w:val="both"/>
        <w:rPr>
          <w:rFonts w:ascii="Times New Roman" w:hAnsi="Times New Roman"/>
          <w:sz w:val="24"/>
          <w:szCs w:val="24"/>
          <w:lang w:val="ru-RU"/>
        </w:rPr>
      </w:pPr>
      <w:r w:rsidRPr="0005130B">
        <w:rPr>
          <w:rFonts w:ascii="Times New Roman" w:hAnsi="Times New Roman"/>
          <w:sz w:val="24"/>
          <w:szCs w:val="24"/>
          <w:lang w:val="sr-Cyrl-CS"/>
        </w:rPr>
        <w:t xml:space="preserve">У поглављу </w:t>
      </w:r>
      <w:r w:rsidRPr="0005130B">
        <w:rPr>
          <w:rFonts w:ascii="Times New Roman" w:hAnsi="Times New Roman"/>
          <w:i/>
          <w:sz w:val="24"/>
          <w:szCs w:val="24"/>
          <w:lang w:val="sr-Cyrl-CS"/>
        </w:rPr>
        <w:t>Преглед литературе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, кандидат </w:t>
      </w:r>
      <w:r w:rsidRPr="0005130B">
        <w:rPr>
          <w:rFonts w:ascii="Times New Roman" w:hAnsi="Times New Roman"/>
          <w:sz w:val="24"/>
          <w:szCs w:val="24"/>
          <w:lang w:val="ru-RU"/>
        </w:rPr>
        <w:t xml:space="preserve">је </w:t>
      </w:r>
      <w:r w:rsidR="00B12173" w:rsidRPr="0005130B">
        <w:rPr>
          <w:rFonts w:ascii="Times New Roman" w:hAnsi="Times New Roman"/>
          <w:sz w:val="24"/>
          <w:szCs w:val="24"/>
          <w:lang w:val="sr-Cyrl-CS"/>
        </w:rPr>
        <w:t xml:space="preserve">позивајући се на савремене 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 литературне податке</w:t>
      </w:r>
      <w:r w:rsidRPr="0005130B">
        <w:rPr>
          <w:rFonts w:ascii="Times New Roman" w:hAnsi="Times New Roman"/>
          <w:sz w:val="24"/>
          <w:szCs w:val="24"/>
          <w:lang w:val="ru-RU"/>
        </w:rPr>
        <w:t xml:space="preserve"> јасно и прецизно изложио </w:t>
      </w:r>
      <w:r w:rsidR="00B12173" w:rsidRPr="0005130B">
        <w:rPr>
          <w:rFonts w:ascii="Times New Roman" w:hAnsi="Times New Roman"/>
          <w:sz w:val="24"/>
          <w:szCs w:val="24"/>
          <w:lang w:val="ru-RU"/>
        </w:rPr>
        <w:t xml:space="preserve">досадашња сазнања о </w:t>
      </w:r>
      <w:r w:rsidR="00032388" w:rsidRPr="0005130B">
        <w:rPr>
          <w:rFonts w:ascii="Times New Roman" w:hAnsi="Times New Roman"/>
          <w:sz w:val="24"/>
          <w:szCs w:val="24"/>
          <w:lang w:val="ru-RU"/>
        </w:rPr>
        <w:t>анатомским, хистолошким и функционалним кар</w:t>
      </w:r>
      <w:r w:rsidR="001917AE" w:rsidRPr="0005130B">
        <w:rPr>
          <w:rFonts w:ascii="Times New Roman" w:hAnsi="Times New Roman"/>
          <w:sz w:val="24"/>
          <w:szCs w:val="24"/>
          <w:lang w:val="ru-RU"/>
        </w:rPr>
        <w:t xml:space="preserve">актеристикама ректума, затим о </w:t>
      </w:r>
      <w:r w:rsidR="00032388" w:rsidRPr="0005130B">
        <w:rPr>
          <w:rFonts w:ascii="Times New Roman" w:hAnsi="Times New Roman"/>
          <w:sz w:val="24"/>
          <w:szCs w:val="24"/>
          <w:lang w:val="ru-RU"/>
        </w:rPr>
        <w:t xml:space="preserve">епидемиологији,  </w:t>
      </w:r>
      <w:r w:rsidR="00B12173" w:rsidRPr="0005130B">
        <w:rPr>
          <w:rFonts w:ascii="Times New Roman" w:hAnsi="Times New Roman"/>
          <w:sz w:val="24"/>
          <w:szCs w:val="24"/>
          <w:lang w:val="ru-RU"/>
        </w:rPr>
        <w:t>етиологији</w:t>
      </w:r>
      <w:r w:rsidR="00032388" w:rsidRPr="0005130B">
        <w:rPr>
          <w:rFonts w:ascii="Times New Roman" w:hAnsi="Times New Roman"/>
          <w:sz w:val="24"/>
          <w:szCs w:val="24"/>
          <w:lang w:val="ru-RU"/>
        </w:rPr>
        <w:t xml:space="preserve">,  патогенези,  клиничкој слици  и  дијагностици тумора, са посебним освртом на патологију </w:t>
      </w:r>
      <w:r w:rsidR="00B246F5" w:rsidRPr="0005130B">
        <w:rPr>
          <w:rFonts w:ascii="Times New Roman" w:hAnsi="Times New Roman"/>
          <w:sz w:val="24"/>
          <w:szCs w:val="24"/>
          <w:lang w:val="ru-RU"/>
        </w:rPr>
        <w:t>адено</w:t>
      </w:r>
      <w:r w:rsidR="00032388" w:rsidRPr="0005130B">
        <w:rPr>
          <w:rFonts w:ascii="Times New Roman" w:hAnsi="Times New Roman"/>
          <w:sz w:val="24"/>
          <w:szCs w:val="24"/>
          <w:lang w:val="ru-RU"/>
        </w:rPr>
        <w:t>карцинома, где је прецизно описан макроскопски изглед тумора, микроскопски изглед са детаљним описом  различитих хистолошких градуса, као и описом карактеристика строме тумора. Дата су савремена сазнања о различитим хистолошким подтиповима, начину раста, патолошком стадијуму, као и прогностичким параметрима аденокарцинома ректума.</w:t>
      </w:r>
    </w:p>
    <w:p w:rsidR="004C1502" w:rsidRPr="0005130B" w:rsidRDefault="00A62E6D" w:rsidP="00F80985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05130B">
        <w:rPr>
          <w:rFonts w:ascii="Times New Roman" w:hAnsi="Times New Roman"/>
          <w:sz w:val="24"/>
          <w:szCs w:val="24"/>
          <w:lang w:val="ru-RU"/>
        </w:rPr>
        <w:t xml:space="preserve">У </w:t>
      </w:r>
      <w:r w:rsidR="00A71DDB" w:rsidRPr="0005130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5130B">
        <w:rPr>
          <w:rFonts w:ascii="Times New Roman" w:hAnsi="Times New Roman"/>
          <w:i/>
          <w:sz w:val="24"/>
          <w:szCs w:val="24"/>
          <w:lang w:val="ru-RU"/>
        </w:rPr>
        <w:t xml:space="preserve">Циљу истраживања </w:t>
      </w:r>
      <w:r w:rsidRPr="0005130B">
        <w:rPr>
          <w:rFonts w:ascii="Times New Roman" w:hAnsi="Times New Roman"/>
          <w:sz w:val="24"/>
          <w:szCs w:val="24"/>
          <w:lang w:val="ru-RU"/>
        </w:rPr>
        <w:t>јасно су изложени конкретни задаци,</w:t>
      </w:r>
      <w:r w:rsidR="004C1502" w:rsidRPr="0005130B">
        <w:rPr>
          <w:rFonts w:ascii="Times New Roman" w:hAnsi="Times New Roman"/>
          <w:sz w:val="24"/>
          <w:szCs w:val="24"/>
          <w:lang w:val="ru-RU"/>
        </w:rPr>
        <w:t xml:space="preserve"> при чему је о</w:t>
      </w:r>
      <w:r w:rsidR="004C1502" w:rsidRPr="0005130B">
        <w:rPr>
          <w:rFonts w:ascii="Times New Roman" w:hAnsi="Times New Roman"/>
          <w:sz w:val="24"/>
          <w:szCs w:val="24"/>
          <w:lang w:val="it-IT"/>
        </w:rPr>
        <w:t xml:space="preserve">сновни циљ студије хистохемијско и имунохистохемијско проучавање строме аденокарицнома ректума. </w:t>
      </w:r>
      <w:r w:rsidR="004C1502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C1502" w:rsidRPr="0005130B">
        <w:rPr>
          <w:rFonts w:ascii="Times New Roman" w:hAnsi="Times New Roman"/>
          <w:sz w:val="24"/>
          <w:szCs w:val="24"/>
          <w:lang w:val="it-IT"/>
        </w:rPr>
        <w:t>У складу са тим постав</w:t>
      </w:r>
      <w:r w:rsidR="004C1502" w:rsidRPr="0005130B">
        <w:rPr>
          <w:rFonts w:ascii="Times New Roman" w:hAnsi="Times New Roman"/>
          <w:sz w:val="24"/>
          <w:szCs w:val="24"/>
          <w:lang w:val="sr-Cyrl-CS"/>
        </w:rPr>
        <w:t xml:space="preserve">љени су задаци да се </w:t>
      </w:r>
      <w:r w:rsidR="004C1502" w:rsidRPr="0005130B">
        <w:rPr>
          <w:rFonts w:ascii="Times New Roman" w:hAnsi="Times New Roman"/>
          <w:sz w:val="24"/>
          <w:szCs w:val="24"/>
          <w:lang w:val="it-IT"/>
        </w:rPr>
        <w:t>користећи  компјутеризовану “</w:t>
      </w:r>
      <w:r w:rsidR="004C1502" w:rsidRPr="0005130B">
        <w:rPr>
          <w:rFonts w:ascii="Times New Roman" w:hAnsi="Times New Roman"/>
          <w:i/>
          <w:sz w:val="24"/>
          <w:szCs w:val="24"/>
          <w:lang w:val="it-IT"/>
        </w:rPr>
        <w:t>image</w:t>
      </w:r>
      <w:r w:rsidR="004C1502" w:rsidRPr="0005130B">
        <w:rPr>
          <w:rFonts w:ascii="Times New Roman" w:hAnsi="Times New Roman"/>
          <w:sz w:val="24"/>
          <w:szCs w:val="24"/>
          <w:lang w:val="it-IT"/>
        </w:rPr>
        <w:t>“ анализу</w:t>
      </w:r>
      <w:r w:rsidR="004C1502" w:rsidRPr="0005130B">
        <w:rPr>
          <w:rFonts w:ascii="Times New Roman" w:hAnsi="Times New Roman"/>
          <w:sz w:val="24"/>
          <w:szCs w:val="24"/>
          <w:lang w:val="sr-Cyrl-CS"/>
        </w:rPr>
        <w:t xml:space="preserve"> изврши:  х</w:t>
      </w:r>
      <w:r w:rsidR="004C1502" w:rsidRPr="0005130B">
        <w:rPr>
          <w:rFonts w:ascii="Times New Roman" w:hAnsi="Times New Roman"/>
          <w:sz w:val="24"/>
          <w:szCs w:val="24"/>
          <w:lang w:val="it-IT"/>
        </w:rPr>
        <w:t>истохемијско и квантитативно испитивање перитуморалне дезмопластичне реакције</w:t>
      </w:r>
      <w:r w:rsidR="004C1502" w:rsidRPr="0005130B">
        <w:rPr>
          <w:rFonts w:ascii="Times New Roman" w:hAnsi="Times New Roman"/>
          <w:sz w:val="24"/>
          <w:szCs w:val="24"/>
          <w:lang w:val="sr-Cyrl-CS"/>
        </w:rPr>
        <w:t>, и</w:t>
      </w:r>
      <w:r w:rsidR="004C1502" w:rsidRPr="0005130B">
        <w:rPr>
          <w:rFonts w:ascii="Times New Roman" w:hAnsi="Times New Roman"/>
          <w:sz w:val="24"/>
          <w:szCs w:val="24"/>
          <w:lang w:val="it-IT"/>
        </w:rPr>
        <w:t xml:space="preserve">мунохистохемијско и квантитативно испитивање миофибробласта, </w:t>
      </w:r>
      <w:r w:rsidR="004C1502" w:rsidRPr="0005130B">
        <w:rPr>
          <w:rFonts w:ascii="Times New Roman" w:hAnsi="Times New Roman"/>
          <w:sz w:val="24"/>
          <w:szCs w:val="24"/>
          <w:lang w:val="sr-Cyrl-CS"/>
        </w:rPr>
        <w:t xml:space="preserve"> као и </w:t>
      </w:r>
      <w:r w:rsidR="004C1502" w:rsidRPr="0005130B">
        <w:rPr>
          <w:rFonts w:ascii="Times New Roman" w:hAnsi="Times New Roman"/>
          <w:sz w:val="24"/>
          <w:szCs w:val="24"/>
          <w:lang w:val="it-IT"/>
        </w:rPr>
        <w:t xml:space="preserve">густине, </w:t>
      </w:r>
      <w:r w:rsidR="004C1502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C1502" w:rsidRPr="0005130B">
        <w:rPr>
          <w:rFonts w:ascii="Times New Roman" w:hAnsi="Times New Roman"/>
          <w:sz w:val="24"/>
          <w:szCs w:val="24"/>
          <w:lang w:val="it-IT"/>
        </w:rPr>
        <w:t>обима и вредности ендотелијалне површине („</w:t>
      </w:r>
      <w:r w:rsidR="004C1502" w:rsidRPr="0005130B">
        <w:rPr>
          <w:rFonts w:ascii="Times New Roman" w:hAnsi="Times New Roman"/>
          <w:i/>
          <w:sz w:val="24"/>
          <w:szCs w:val="24"/>
          <w:lang w:val="it-IT"/>
        </w:rPr>
        <w:t xml:space="preserve">endothelial </w:t>
      </w:r>
      <w:r w:rsidR="004C1502" w:rsidRPr="0005130B">
        <w:rPr>
          <w:rFonts w:ascii="Times New Roman" w:hAnsi="Times New Roman"/>
          <w:i/>
          <w:sz w:val="24"/>
          <w:szCs w:val="24"/>
          <w:lang w:val="it-IT"/>
        </w:rPr>
        <w:lastRenderedPageBreak/>
        <w:t>area</w:t>
      </w:r>
      <w:r w:rsidR="004C1502" w:rsidRPr="0005130B">
        <w:rPr>
          <w:rFonts w:ascii="Times New Roman" w:hAnsi="Times New Roman"/>
          <w:sz w:val="24"/>
          <w:szCs w:val="24"/>
          <w:lang w:val="it-IT"/>
        </w:rPr>
        <w:t>“, ЕА) васкуларних простора васкулатуре строме у различитим деловима перитуморалне строме</w:t>
      </w:r>
      <w:r w:rsidR="004C1502" w:rsidRPr="0005130B">
        <w:rPr>
          <w:rFonts w:ascii="Times New Roman" w:hAnsi="Times New Roman"/>
          <w:sz w:val="24"/>
          <w:szCs w:val="24"/>
          <w:lang w:val="sr-Cyrl-CS"/>
        </w:rPr>
        <w:t>. У даљем истраживању је анализирана</w:t>
      </w:r>
      <w:r w:rsidR="004C1502" w:rsidRPr="0005130B">
        <w:rPr>
          <w:rFonts w:ascii="Times New Roman" w:hAnsi="Times New Roman"/>
          <w:sz w:val="24"/>
          <w:szCs w:val="24"/>
          <w:lang w:val="it-IT"/>
        </w:rPr>
        <w:t xml:space="preserve"> корелациј</w:t>
      </w:r>
      <w:r w:rsidR="004C1502" w:rsidRPr="0005130B">
        <w:rPr>
          <w:rFonts w:ascii="Times New Roman" w:hAnsi="Times New Roman"/>
          <w:sz w:val="24"/>
          <w:szCs w:val="24"/>
          <w:lang w:val="sr-Cyrl-CS"/>
        </w:rPr>
        <w:t>а</w:t>
      </w:r>
      <w:r w:rsidR="004C1502" w:rsidRPr="0005130B">
        <w:rPr>
          <w:rFonts w:ascii="Times New Roman" w:hAnsi="Times New Roman"/>
          <w:sz w:val="24"/>
          <w:szCs w:val="24"/>
          <w:lang w:val="it-IT"/>
        </w:rPr>
        <w:t xml:space="preserve"> количине дезмоплазије</w:t>
      </w:r>
      <w:r w:rsidR="004C1502" w:rsidRPr="0005130B">
        <w:rPr>
          <w:rFonts w:ascii="Times New Roman" w:hAnsi="Times New Roman"/>
          <w:sz w:val="24"/>
          <w:szCs w:val="24"/>
          <w:lang w:val="sr-Cyrl-CS"/>
        </w:rPr>
        <w:t>,</w:t>
      </w:r>
      <w:r w:rsidR="004C1502" w:rsidRPr="0005130B">
        <w:rPr>
          <w:rFonts w:ascii="Times New Roman" w:hAnsi="Times New Roman"/>
          <w:sz w:val="24"/>
          <w:szCs w:val="24"/>
          <w:lang w:val="it-IT"/>
        </w:rPr>
        <w:t xml:space="preserve"> миофибробласта</w:t>
      </w:r>
      <w:r w:rsidR="004C1502" w:rsidRPr="0005130B">
        <w:rPr>
          <w:rFonts w:ascii="Times New Roman" w:hAnsi="Times New Roman"/>
          <w:sz w:val="24"/>
          <w:szCs w:val="24"/>
          <w:lang w:val="sr-Cyrl-CS"/>
        </w:rPr>
        <w:t xml:space="preserve">, као и вредности </w:t>
      </w:r>
      <w:r w:rsidR="004C1502" w:rsidRPr="0005130B">
        <w:rPr>
          <w:rFonts w:ascii="Times New Roman" w:hAnsi="Times New Roman"/>
          <w:sz w:val="24"/>
          <w:szCs w:val="24"/>
          <w:lang w:val="it-IT"/>
        </w:rPr>
        <w:t xml:space="preserve"> ендотелијалне површине</w:t>
      </w:r>
      <w:r w:rsidR="004C1502" w:rsidRPr="0005130B">
        <w:rPr>
          <w:rFonts w:ascii="Times New Roman" w:hAnsi="Times New Roman"/>
          <w:sz w:val="24"/>
          <w:szCs w:val="24"/>
          <w:lang w:val="sr-Cyrl-CS"/>
        </w:rPr>
        <w:t>, густине и обима</w:t>
      </w:r>
      <w:r w:rsidR="004C1502" w:rsidRPr="0005130B">
        <w:rPr>
          <w:rFonts w:ascii="Times New Roman" w:hAnsi="Times New Roman"/>
          <w:sz w:val="24"/>
          <w:szCs w:val="24"/>
          <w:lang w:val="it-IT"/>
        </w:rPr>
        <w:t xml:space="preserve"> васкуларних простора у односу на хистолошки градус</w:t>
      </w:r>
      <w:r w:rsidR="004C1502" w:rsidRPr="0005130B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="004C1502" w:rsidRPr="0005130B">
        <w:rPr>
          <w:rFonts w:ascii="Times New Roman" w:hAnsi="Times New Roman"/>
          <w:sz w:val="24"/>
          <w:szCs w:val="24"/>
          <w:lang w:val="it-IT"/>
        </w:rPr>
        <w:t xml:space="preserve"> стадијум тумора, присутност лимфатичке</w:t>
      </w:r>
      <w:r w:rsidR="004C1502" w:rsidRPr="0005130B">
        <w:rPr>
          <w:rFonts w:ascii="Times New Roman" w:hAnsi="Times New Roman"/>
          <w:sz w:val="24"/>
          <w:szCs w:val="24"/>
          <w:lang w:val="sr-Cyrl-CS"/>
        </w:rPr>
        <w:t>,  в</w:t>
      </w:r>
      <w:r w:rsidR="004C1502" w:rsidRPr="0005130B">
        <w:rPr>
          <w:rFonts w:ascii="Times New Roman" w:hAnsi="Times New Roman"/>
          <w:sz w:val="24"/>
          <w:szCs w:val="24"/>
          <w:lang w:val="it-IT"/>
        </w:rPr>
        <w:t>енске инвазије</w:t>
      </w:r>
      <w:r w:rsidR="004C1502" w:rsidRPr="0005130B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="004C1502" w:rsidRPr="0005130B">
        <w:rPr>
          <w:rFonts w:ascii="Times New Roman" w:hAnsi="Times New Roman"/>
          <w:sz w:val="24"/>
          <w:szCs w:val="24"/>
          <w:lang w:val="it-IT"/>
        </w:rPr>
        <w:t xml:space="preserve"> перинеуралне инвазије, начин</w:t>
      </w:r>
      <w:r w:rsidR="004C1502" w:rsidRPr="0005130B">
        <w:rPr>
          <w:rFonts w:ascii="Times New Roman" w:hAnsi="Times New Roman"/>
          <w:sz w:val="24"/>
          <w:szCs w:val="24"/>
          <w:lang w:val="sr-Cyrl-CS"/>
        </w:rPr>
        <w:t>ом</w:t>
      </w:r>
      <w:r w:rsidR="004C1502" w:rsidRPr="0005130B">
        <w:rPr>
          <w:rFonts w:ascii="Times New Roman" w:hAnsi="Times New Roman"/>
          <w:sz w:val="24"/>
          <w:szCs w:val="24"/>
          <w:lang w:val="it-IT"/>
        </w:rPr>
        <w:t xml:space="preserve"> раста тумора, као и присуство</w:t>
      </w:r>
      <w:r w:rsidR="004C1502" w:rsidRPr="0005130B">
        <w:rPr>
          <w:rFonts w:ascii="Times New Roman" w:hAnsi="Times New Roman"/>
          <w:sz w:val="24"/>
          <w:szCs w:val="24"/>
          <w:lang w:val="sr-Cyrl-CS"/>
        </w:rPr>
        <w:t>м</w:t>
      </w:r>
      <w:r w:rsidR="004C1502" w:rsidRPr="0005130B">
        <w:rPr>
          <w:rFonts w:ascii="Times New Roman" w:hAnsi="Times New Roman"/>
          <w:sz w:val="24"/>
          <w:szCs w:val="24"/>
          <w:lang w:val="it-IT"/>
        </w:rPr>
        <w:t xml:space="preserve"> метастаза у лимфним нодусима и јетри</w:t>
      </w:r>
      <w:r w:rsidR="004C1502" w:rsidRPr="0005130B">
        <w:rPr>
          <w:rFonts w:ascii="Times New Roman" w:hAnsi="Times New Roman"/>
          <w:sz w:val="24"/>
          <w:szCs w:val="24"/>
          <w:lang w:val="sr-Cyrl-CS"/>
        </w:rPr>
        <w:t>, уз у</w:t>
      </w:r>
      <w:r w:rsidR="004C1502" w:rsidRPr="0005130B">
        <w:rPr>
          <w:rFonts w:ascii="Times New Roman" w:hAnsi="Times New Roman"/>
          <w:sz w:val="24"/>
          <w:szCs w:val="24"/>
          <w:lang w:val="it-IT"/>
        </w:rPr>
        <w:t>тврђивање просечних вредности испитиваних параметара строме, које би могл</w:t>
      </w:r>
      <w:r w:rsidR="004C1502" w:rsidRPr="0005130B">
        <w:rPr>
          <w:rFonts w:ascii="Times New Roman" w:hAnsi="Times New Roman"/>
          <w:sz w:val="24"/>
          <w:szCs w:val="24"/>
          <w:lang w:val="sr-Cyrl-CS"/>
        </w:rPr>
        <w:t>и</w:t>
      </w:r>
      <w:r w:rsidR="004C1502" w:rsidRPr="0005130B">
        <w:rPr>
          <w:rFonts w:ascii="Times New Roman" w:hAnsi="Times New Roman"/>
          <w:sz w:val="24"/>
          <w:szCs w:val="24"/>
          <w:lang w:val="it-IT"/>
        </w:rPr>
        <w:t xml:space="preserve"> указати на присутво метастаза у лимфним чворовима и јетри.</w:t>
      </w:r>
    </w:p>
    <w:p w:rsidR="00A924FE" w:rsidRPr="0005130B" w:rsidRDefault="0059199D" w:rsidP="00F80985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5130B">
        <w:rPr>
          <w:rFonts w:ascii="Times New Roman" w:hAnsi="Times New Roman"/>
          <w:i/>
          <w:sz w:val="24"/>
          <w:szCs w:val="24"/>
          <w:lang w:val="ru-RU"/>
        </w:rPr>
        <w:t>Материјал и методе</w:t>
      </w:r>
      <w:r w:rsidRPr="0005130B">
        <w:rPr>
          <w:rFonts w:ascii="Times New Roman" w:hAnsi="Times New Roman"/>
          <w:sz w:val="24"/>
          <w:szCs w:val="24"/>
          <w:lang w:val="ru-RU"/>
        </w:rPr>
        <w:t xml:space="preserve"> истраживања подударни су са наведеним у пријави докторске дисертације и презентовани су на одговарајући начин. </w:t>
      </w:r>
      <w:r w:rsidR="00A924FE" w:rsidRPr="0005130B">
        <w:rPr>
          <w:rFonts w:ascii="Times New Roman" w:hAnsi="Times New Roman"/>
          <w:sz w:val="24"/>
          <w:szCs w:val="24"/>
          <w:lang w:val="ru-RU"/>
        </w:rPr>
        <w:t xml:space="preserve">Истраживање је обављено у виду </w:t>
      </w:r>
      <w:r w:rsidR="00A924FE" w:rsidRPr="0005130B">
        <w:rPr>
          <w:rFonts w:ascii="Times New Roman" w:hAnsi="Times New Roman"/>
          <w:sz w:val="24"/>
          <w:szCs w:val="24"/>
          <w:lang w:val="sr-Cyrl-CS"/>
        </w:rPr>
        <w:t>ретроспективне</w:t>
      </w:r>
      <w:r w:rsidR="00A924FE" w:rsidRPr="0005130B">
        <w:rPr>
          <w:rFonts w:ascii="Times New Roman" w:hAnsi="Times New Roman"/>
          <w:sz w:val="24"/>
          <w:szCs w:val="24"/>
          <w:lang w:val="ru-RU"/>
        </w:rPr>
        <w:t xml:space="preserve"> клиничко-експерименталне студије. За истраживање је коришћено 70 готових парафинских калупа ресектата ректума наведених пацијената који су обрађени у Институту за патологију и судску медицину Војномедицинске академије у Београду. За визуелизацију перитуморалне  дезмоплазије је коришћено специјално хистохемијско бојење по методи </w:t>
      </w:r>
      <w:r w:rsidR="00A924FE" w:rsidRPr="0005130B">
        <w:rPr>
          <w:rFonts w:ascii="Times New Roman" w:hAnsi="Times New Roman"/>
          <w:sz w:val="24"/>
          <w:szCs w:val="24"/>
        </w:rPr>
        <w:t>Van</w:t>
      </w:r>
      <w:r w:rsidR="00A924FE" w:rsidRPr="0005130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924FE" w:rsidRPr="0005130B">
        <w:rPr>
          <w:rFonts w:ascii="Times New Roman" w:hAnsi="Times New Roman"/>
          <w:sz w:val="24"/>
          <w:szCs w:val="24"/>
        </w:rPr>
        <w:t>Gieson</w:t>
      </w:r>
      <w:proofErr w:type="spellEnd"/>
      <w:r w:rsidR="00A924FE" w:rsidRPr="0005130B">
        <w:rPr>
          <w:rFonts w:ascii="Times New Roman" w:hAnsi="Times New Roman"/>
          <w:sz w:val="24"/>
          <w:szCs w:val="24"/>
          <w:lang w:val="ru-RU"/>
        </w:rPr>
        <w:t>. За визуелизацију миофибробласта је коришћено специјално имунохистохемијско бојење глаткомишићни актин (</w:t>
      </w:r>
      <w:r w:rsidR="00A924FE" w:rsidRPr="0005130B">
        <w:rPr>
          <w:rFonts w:ascii="Times New Roman" w:hAnsi="Times New Roman"/>
          <w:sz w:val="24"/>
          <w:szCs w:val="24"/>
        </w:rPr>
        <w:t>Smooth</w:t>
      </w:r>
      <w:r w:rsidR="00A924FE" w:rsidRPr="0005130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924FE" w:rsidRPr="0005130B">
        <w:rPr>
          <w:rFonts w:ascii="Times New Roman" w:hAnsi="Times New Roman"/>
          <w:sz w:val="24"/>
          <w:szCs w:val="24"/>
        </w:rPr>
        <w:t>Muscle</w:t>
      </w:r>
      <w:r w:rsidR="00A924FE" w:rsidRPr="0005130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924FE" w:rsidRPr="0005130B">
        <w:rPr>
          <w:rFonts w:ascii="Times New Roman" w:hAnsi="Times New Roman"/>
          <w:sz w:val="24"/>
          <w:szCs w:val="24"/>
        </w:rPr>
        <w:t>Actin</w:t>
      </w:r>
      <w:r w:rsidR="00A924FE" w:rsidRPr="0005130B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A924FE" w:rsidRPr="0005130B">
        <w:rPr>
          <w:rFonts w:ascii="Times New Roman" w:hAnsi="Times New Roman"/>
          <w:sz w:val="24"/>
          <w:szCs w:val="24"/>
        </w:rPr>
        <w:t>SMA</w:t>
      </w:r>
      <w:r w:rsidR="00A924FE" w:rsidRPr="0005130B">
        <w:rPr>
          <w:rFonts w:ascii="Times New Roman" w:hAnsi="Times New Roman"/>
          <w:sz w:val="24"/>
          <w:szCs w:val="24"/>
          <w:lang w:val="ru-RU"/>
        </w:rPr>
        <w:t xml:space="preserve">), а за </w:t>
      </w:r>
      <w:proofErr w:type="spellStart"/>
      <w:r w:rsidR="00A924FE" w:rsidRPr="0005130B">
        <w:rPr>
          <w:rFonts w:ascii="Times New Roman" w:hAnsi="Times New Roman"/>
          <w:sz w:val="24"/>
          <w:szCs w:val="24"/>
          <w:lang w:val="ru-RU"/>
        </w:rPr>
        <w:t>визуелизацију</w:t>
      </w:r>
      <w:proofErr w:type="spellEnd"/>
      <w:r w:rsidR="00A924FE" w:rsidRPr="0005130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924FE" w:rsidRPr="0005130B">
        <w:rPr>
          <w:rFonts w:ascii="Times New Roman" w:hAnsi="Times New Roman"/>
          <w:sz w:val="24"/>
          <w:szCs w:val="24"/>
          <w:lang w:val="ru-RU"/>
        </w:rPr>
        <w:t>ендотелних</w:t>
      </w:r>
      <w:proofErr w:type="spellEnd"/>
      <w:r w:rsidR="00A924FE" w:rsidRPr="0005130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924FE" w:rsidRPr="0005130B">
        <w:rPr>
          <w:rFonts w:ascii="Times New Roman" w:hAnsi="Times New Roman"/>
          <w:sz w:val="24"/>
          <w:szCs w:val="24"/>
          <w:lang w:val="ru-RU"/>
        </w:rPr>
        <w:t>ћелија</w:t>
      </w:r>
      <w:proofErr w:type="spellEnd"/>
      <w:r w:rsidR="00A924FE" w:rsidRPr="0005130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924FE" w:rsidRPr="0005130B">
        <w:rPr>
          <w:rFonts w:ascii="Times New Roman" w:hAnsi="Times New Roman"/>
          <w:sz w:val="24"/>
          <w:szCs w:val="24"/>
          <w:lang w:val="ru-RU"/>
        </w:rPr>
        <w:t>које</w:t>
      </w:r>
      <w:proofErr w:type="spellEnd"/>
      <w:r w:rsidR="00A924FE" w:rsidRPr="0005130B">
        <w:rPr>
          <w:rFonts w:ascii="Times New Roman" w:hAnsi="Times New Roman"/>
          <w:sz w:val="24"/>
          <w:szCs w:val="24"/>
          <w:lang w:val="ru-RU"/>
        </w:rPr>
        <w:t xml:space="preserve"> облажу </w:t>
      </w:r>
      <w:proofErr w:type="spellStart"/>
      <w:r w:rsidR="00A924FE" w:rsidRPr="0005130B">
        <w:rPr>
          <w:rFonts w:ascii="Times New Roman" w:hAnsi="Times New Roman"/>
          <w:sz w:val="24"/>
          <w:szCs w:val="24"/>
          <w:lang w:val="ru-RU"/>
        </w:rPr>
        <w:t>лумен</w:t>
      </w:r>
      <w:proofErr w:type="spellEnd"/>
      <w:r w:rsidR="00A924FE" w:rsidRPr="0005130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924FE" w:rsidRPr="0005130B">
        <w:rPr>
          <w:rFonts w:ascii="Times New Roman" w:hAnsi="Times New Roman"/>
          <w:sz w:val="24"/>
          <w:szCs w:val="24"/>
          <w:lang w:val="ru-RU"/>
        </w:rPr>
        <w:t>васкуларних</w:t>
      </w:r>
      <w:proofErr w:type="spellEnd"/>
      <w:r w:rsidR="00A924FE" w:rsidRPr="0005130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924FE" w:rsidRPr="0005130B">
        <w:rPr>
          <w:rFonts w:ascii="Times New Roman" w:hAnsi="Times New Roman"/>
          <w:sz w:val="24"/>
          <w:szCs w:val="24"/>
          <w:lang w:val="sr-Cyrl-CS"/>
        </w:rPr>
        <w:t xml:space="preserve">простора </w:t>
      </w:r>
      <w:proofErr w:type="spellStart"/>
      <w:r w:rsidR="00A924FE" w:rsidRPr="0005130B">
        <w:rPr>
          <w:rFonts w:ascii="Times New Roman" w:hAnsi="Times New Roman"/>
          <w:sz w:val="24"/>
          <w:szCs w:val="24"/>
          <w:lang w:val="sr-Cyrl-CS"/>
        </w:rPr>
        <w:t>имунохистохемијско</w:t>
      </w:r>
      <w:proofErr w:type="spellEnd"/>
      <w:r w:rsidR="00A924FE" w:rsidRPr="0005130B">
        <w:rPr>
          <w:rFonts w:ascii="Times New Roman" w:hAnsi="Times New Roman"/>
          <w:sz w:val="24"/>
          <w:szCs w:val="24"/>
          <w:lang w:val="sr-Cyrl-CS"/>
        </w:rPr>
        <w:t xml:space="preserve"> бојење са </w:t>
      </w:r>
      <w:r w:rsidR="00A924FE" w:rsidRPr="0005130B">
        <w:rPr>
          <w:rFonts w:ascii="Times New Roman" w:hAnsi="Times New Roman"/>
          <w:sz w:val="24"/>
          <w:szCs w:val="24"/>
        </w:rPr>
        <w:t>CD</w:t>
      </w:r>
      <w:r w:rsidR="00A924FE" w:rsidRPr="0005130B">
        <w:rPr>
          <w:rFonts w:ascii="Times New Roman" w:hAnsi="Times New Roman"/>
          <w:sz w:val="24"/>
          <w:szCs w:val="24"/>
          <w:lang w:val="sr-Cyrl-CS"/>
        </w:rPr>
        <w:t xml:space="preserve">31 антителом. Са сваког препарата се су се одредили:  хистолошки градус тумора, патолошки стадијум тумора, присутност лимфатичке и венске инвазије, присутност перинеуралне инвазије, начин раста тумора, присуство метастаза у лимфним чворовима и јетри. Конвенцијалном семикавантитативном методом за сваки препарат утврдио степен дезмоплазије и инфламаторног инфилтрата као: оскудан, умерен или обилан. Препарати ће се затим фотографисати на дигиталном микроскопу под увеличањем </w:t>
      </w:r>
      <w:r w:rsidR="00A924FE" w:rsidRPr="0005130B">
        <w:rPr>
          <w:rFonts w:ascii="Times New Roman" w:hAnsi="Times New Roman"/>
          <w:sz w:val="24"/>
          <w:szCs w:val="24"/>
        </w:rPr>
        <w:t>x</w:t>
      </w:r>
      <w:r w:rsidR="00A924FE" w:rsidRPr="0005130B">
        <w:rPr>
          <w:rFonts w:ascii="Times New Roman" w:hAnsi="Times New Roman"/>
          <w:sz w:val="24"/>
          <w:szCs w:val="24"/>
          <w:lang w:val="sr-Cyrl-CS"/>
        </w:rPr>
        <w:t xml:space="preserve">5 за дезмоплазију, </w:t>
      </w:r>
      <w:r w:rsidR="00A924FE" w:rsidRPr="0005130B">
        <w:rPr>
          <w:rFonts w:ascii="Times New Roman" w:hAnsi="Times New Roman"/>
          <w:sz w:val="24"/>
          <w:szCs w:val="24"/>
        </w:rPr>
        <w:t>x</w:t>
      </w:r>
      <w:r w:rsidR="00A924FE" w:rsidRPr="0005130B">
        <w:rPr>
          <w:rFonts w:ascii="Times New Roman" w:hAnsi="Times New Roman"/>
          <w:sz w:val="24"/>
          <w:szCs w:val="24"/>
          <w:lang w:val="sr-Cyrl-CS"/>
        </w:rPr>
        <w:t xml:space="preserve">10 за вакулатуру и </w:t>
      </w:r>
      <w:r w:rsidR="00A924FE" w:rsidRPr="0005130B">
        <w:rPr>
          <w:rFonts w:ascii="Times New Roman" w:hAnsi="Times New Roman"/>
          <w:sz w:val="24"/>
          <w:szCs w:val="24"/>
        </w:rPr>
        <w:t>x</w:t>
      </w:r>
      <w:r w:rsidR="00A924FE" w:rsidRPr="0005130B">
        <w:rPr>
          <w:rFonts w:ascii="Times New Roman" w:hAnsi="Times New Roman"/>
          <w:sz w:val="24"/>
          <w:szCs w:val="24"/>
          <w:lang w:val="sr-Cyrl-CS"/>
        </w:rPr>
        <w:t xml:space="preserve">20 за миофибробласте. Са сваког препарата обојеног </w:t>
      </w:r>
      <w:r w:rsidR="00A924FE" w:rsidRPr="0005130B">
        <w:rPr>
          <w:rFonts w:ascii="Times New Roman" w:hAnsi="Times New Roman"/>
          <w:sz w:val="24"/>
          <w:szCs w:val="24"/>
        </w:rPr>
        <w:t>SMA</w:t>
      </w:r>
      <w:r w:rsidR="00A924FE" w:rsidRPr="0005130B">
        <w:rPr>
          <w:rFonts w:ascii="Times New Roman" w:hAnsi="Times New Roman"/>
          <w:sz w:val="24"/>
          <w:szCs w:val="24"/>
          <w:lang w:val="sr-Cyrl-CS"/>
        </w:rPr>
        <w:t xml:space="preserve"> и </w:t>
      </w:r>
      <w:r w:rsidR="00A924FE" w:rsidRPr="0005130B">
        <w:rPr>
          <w:rFonts w:ascii="Times New Roman" w:hAnsi="Times New Roman"/>
          <w:sz w:val="24"/>
          <w:szCs w:val="24"/>
        </w:rPr>
        <w:t>Van</w:t>
      </w:r>
      <w:r w:rsidR="00A924FE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="00A924FE" w:rsidRPr="0005130B">
        <w:rPr>
          <w:rFonts w:ascii="Times New Roman" w:hAnsi="Times New Roman"/>
          <w:sz w:val="24"/>
          <w:szCs w:val="24"/>
        </w:rPr>
        <w:t>Giseon</w:t>
      </w:r>
      <w:proofErr w:type="spellEnd"/>
      <w:r w:rsidR="00A924FE" w:rsidRPr="0005130B">
        <w:rPr>
          <w:rFonts w:ascii="Times New Roman" w:hAnsi="Times New Roman"/>
          <w:sz w:val="24"/>
          <w:szCs w:val="24"/>
          <w:lang w:val="sr-Cyrl-CS"/>
        </w:rPr>
        <w:t xml:space="preserve"> методом се урадило по девет снимака из различитих делова тумора. Са препарата бојених на </w:t>
      </w:r>
      <w:r w:rsidR="00A924FE" w:rsidRPr="0005130B">
        <w:rPr>
          <w:rFonts w:ascii="Times New Roman" w:hAnsi="Times New Roman"/>
          <w:sz w:val="24"/>
          <w:szCs w:val="24"/>
        </w:rPr>
        <w:t>CD</w:t>
      </w:r>
      <w:r w:rsidR="00A924FE" w:rsidRPr="0005130B">
        <w:rPr>
          <w:rFonts w:ascii="Times New Roman" w:hAnsi="Times New Roman"/>
          <w:sz w:val="24"/>
          <w:szCs w:val="24"/>
          <w:lang w:val="sr-Cyrl-CS"/>
        </w:rPr>
        <w:t>31  по девет снимака по следећој шеми: три слике са инвазивног фронта тумора, три слике из зона „</w:t>
      </w:r>
      <w:r w:rsidR="00A924FE" w:rsidRPr="0005130B">
        <w:rPr>
          <w:rFonts w:ascii="Times New Roman" w:hAnsi="Times New Roman"/>
          <w:sz w:val="24"/>
          <w:szCs w:val="24"/>
        </w:rPr>
        <w:t>hot</w:t>
      </w:r>
      <w:r w:rsidR="00A924FE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924FE" w:rsidRPr="0005130B">
        <w:rPr>
          <w:rFonts w:ascii="Times New Roman" w:hAnsi="Times New Roman"/>
          <w:sz w:val="24"/>
          <w:szCs w:val="24"/>
        </w:rPr>
        <w:t>spots</w:t>
      </w:r>
      <w:r w:rsidR="00A924FE" w:rsidRPr="0005130B">
        <w:rPr>
          <w:rFonts w:ascii="Times New Roman" w:hAnsi="Times New Roman"/>
          <w:sz w:val="24"/>
          <w:szCs w:val="24"/>
          <w:lang w:val="sr-Cyrl-CS"/>
        </w:rPr>
        <w:t>“ и три слике из тумора из</w:t>
      </w:r>
      <w:r w:rsidR="001917AE" w:rsidRPr="0005130B">
        <w:rPr>
          <w:rFonts w:ascii="Times New Roman" w:hAnsi="Times New Roman"/>
          <w:sz w:val="24"/>
          <w:szCs w:val="24"/>
          <w:lang w:val="sr-Cyrl-CS"/>
        </w:rPr>
        <w:t xml:space="preserve">абране методом случајног избора. </w:t>
      </w:r>
      <w:r w:rsidR="00A924FE" w:rsidRPr="0005130B">
        <w:rPr>
          <w:rFonts w:ascii="Times New Roman" w:hAnsi="Times New Roman"/>
          <w:sz w:val="24"/>
          <w:szCs w:val="24"/>
          <w:lang w:val="sr-Cyrl-CS"/>
        </w:rPr>
        <w:t xml:space="preserve">Компјутерска анализа фотографија се учинила коришћењем научног софтверског програма </w:t>
      </w:r>
      <w:r w:rsidR="00A924FE" w:rsidRPr="0005130B">
        <w:rPr>
          <w:rFonts w:ascii="Times New Roman" w:hAnsi="Times New Roman"/>
          <w:i/>
          <w:sz w:val="24"/>
          <w:szCs w:val="24"/>
          <w:lang w:val="sr-Cyrl-CS"/>
        </w:rPr>
        <w:t>“</w:t>
      </w:r>
      <w:r w:rsidR="00A924FE" w:rsidRPr="0005130B">
        <w:rPr>
          <w:rFonts w:ascii="Times New Roman" w:hAnsi="Times New Roman"/>
          <w:i/>
          <w:sz w:val="24"/>
          <w:szCs w:val="24"/>
        </w:rPr>
        <w:t>ImageJ</w:t>
      </w:r>
      <w:r w:rsidR="00A924FE" w:rsidRPr="0005130B">
        <w:rPr>
          <w:rFonts w:ascii="Times New Roman" w:hAnsi="Times New Roman"/>
          <w:i/>
          <w:sz w:val="24"/>
          <w:szCs w:val="24"/>
          <w:lang w:val="sr-Cyrl-CS"/>
        </w:rPr>
        <w:t>”.</w:t>
      </w:r>
      <w:r w:rsidR="00A924FE" w:rsidRPr="0005130B">
        <w:rPr>
          <w:rFonts w:ascii="Times New Roman" w:hAnsi="Times New Roman"/>
          <w:sz w:val="24"/>
          <w:szCs w:val="24"/>
          <w:lang w:val="sr-Cyrl-CS"/>
        </w:rPr>
        <w:t xml:space="preserve"> За анализу параметара дезмоплазије, миофибробласта, као и ендотелијалне арее (ендотелијална ареа представља проценат површине </w:t>
      </w:r>
      <w:r w:rsidR="00A924FE" w:rsidRPr="0005130B">
        <w:rPr>
          <w:rFonts w:ascii="Times New Roman" w:hAnsi="Times New Roman"/>
          <w:sz w:val="24"/>
          <w:szCs w:val="24"/>
        </w:rPr>
        <w:t>CD</w:t>
      </w:r>
      <w:r w:rsidR="00A924FE" w:rsidRPr="0005130B">
        <w:rPr>
          <w:rFonts w:ascii="Times New Roman" w:hAnsi="Times New Roman"/>
          <w:sz w:val="24"/>
          <w:szCs w:val="24"/>
          <w:lang w:val="sr-Cyrl-CS"/>
        </w:rPr>
        <w:t xml:space="preserve">31 позитивних ендотелних ћелија) систем селектоване зоне, аутоматски пребацује у проценат испитиваног поља (% </w:t>
      </w:r>
      <w:r w:rsidR="00A924FE" w:rsidRPr="0005130B">
        <w:rPr>
          <w:rFonts w:ascii="Times New Roman" w:hAnsi="Times New Roman"/>
          <w:sz w:val="24"/>
          <w:szCs w:val="24"/>
        </w:rPr>
        <w:t>area</w:t>
      </w:r>
      <w:r w:rsidR="00A924FE" w:rsidRPr="0005130B">
        <w:rPr>
          <w:rFonts w:ascii="Times New Roman" w:hAnsi="Times New Roman"/>
          <w:sz w:val="24"/>
          <w:szCs w:val="24"/>
          <w:lang w:val="sr-Cyrl-CS"/>
        </w:rPr>
        <w:t xml:space="preserve">). Средње вредности процента сасваког препарата се узму у рад за даљу анализу. Одређивање густине васкуларних простора је изражено бројем </w:t>
      </w:r>
      <w:r w:rsidR="00A924FE" w:rsidRPr="0005130B">
        <w:rPr>
          <w:rFonts w:ascii="Times New Roman" w:hAnsi="Times New Roman"/>
          <w:sz w:val="24"/>
          <w:szCs w:val="24"/>
        </w:rPr>
        <w:t>CD</w:t>
      </w:r>
      <w:r w:rsidR="00A924FE" w:rsidRPr="0005130B">
        <w:rPr>
          <w:rFonts w:ascii="Times New Roman" w:hAnsi="Times New Roman"/>
          <w:sz w:val="24"/>
          <w:szCs w:val="24"/>
          <w:lang w:val="sr-Cyrl-CS"/>
        </w:rPr>
        <w:t>31 позитивних васкуларних простора по 1мм2,  док је обим васкуларних простора изражен у µм. Добијене вредности процента дезмоплазије, миофибробласта, густине, обима и површине васкулатуре би се упоредиле са свим напред описаним морфолошким карактеристикама аденокарцинома ректума.</w:t>
      </w:r>
    </w:p>
    <w:p w:rsidR="00A924FE" w:rsidRPr="0005130B" w:rsidRDefault="00A924FE" w:rsidP="00F80985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5130B">
        <w:rPr>
          <w:rFonts w:ascii="Times New Roman" w:hAnsi="Times New Roman"/>
          <w:sz w:val="24"/>
          <w:szCs w:val="24"/>
          <w:lang w:val="sr-Cyrl-CS"/>
        </w:rPr>
        <w:t>За статистичку обраду добијених резултата у овој студији коришћене су дескриптивне и аналитичке статистичке методе. Од дескриптивних коришћени су апсолутни и релативни бројеви (</w:t>
      </w:r>
      <w:r w:rsidRPr="0005130B">
        <w:rPr>
          <w:rFonts w:ascii="Times New Roman" w:eastAsia="Times New Roman" w:hAnsi="Times New Roman"/>
          <w:sz w:val="24"/>
          <w:szCs w:val="24"/>
        </w:rPr>
        <w:t>n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, %), мере централне тендеције (аритметичка средина, </w:t>
      </w:r>
      <w:r w:rsidRPr="0005130B">
        <w:rPr>
          <w:rFonts w:ascii="Times New Roman" w:hAnsi="Times New Roman"/>
          <w:sz w:val="24"/>
          <w:szCs w:val="24"/>
          <w:lang w:val="sr-Cyrl-CS"/>
        </w:rPr>
        <w:lastRenderedPageBreak/>
        <w:t>медијана) и мере дисперзије (стандардна девијација, интервал варијације). Од аналитичких коришћени су тестови разлике, параметарски (</w:t>
      </w:r>
      <w:r w:rsidRPr="0005130B">
        <w:rPr>
          <w:rFonts w:ascii="Times New Roman" w:eastAsia="Times New Roman" w:hAnsi="Times New Roman"/>
          <w:sz w:val="24"/>
          <w:szCs w:val="24"/>
        </w:rPr>
        <w:t>t</w:t>
      </w:r>
      <w:r w:rsidRPr="0005130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05130B">
        <w:rPr>
          <w:rFonts w:ascii="Times New Roman" w:eastAsia="Times New Roman" w:hAnsi="Times New Roman"/>
          <w:sz w:val="24"/>
          <w:szCs w:val="24"/>
        </w:rPr>
        <w:t>test</w:t>
      </w:r>
      <w:r w:rsidRPr="0005130B">
        <w:rPr>
          <w:rFonts w:ascii="Times New Roman" w:hAnsi="Times New Roman"/>
          <w:sz w:val="24"/>
          <w:szCs w:val="24"/>
          <w:lang w:val="sr-Cyrl-CS"/>
        </w:rPr>
        <w:t>) и непараметарски (</w:t>
      </w:r>
      <w:r w:rsidRPr="0005130B">
        <w:rPr>
          <w:rFonts w:ascii="Times New Roman" w:eastAsia="Times New Roman" w:hAnsi="Times New Roman"/>
          <w:sz w:val="24"/>
          <w:szCs w:val="24"/>
        </w:rPr>
        <w:t>Mann</w:t>
      </w:r>
      <w:r w:rsidRPr="0005130B"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 w:rsidRPr="0005130B">
        <w:rPr>
          <w:rFonts w:ascii="Times New Roman" w:eastAsia="Times New Roman" w:hAnsi="Times New Roman"/>
          <w:sz w:val="24"/>
          <w:szCs w:val="24"/>
        </w:rPr>
        <w:t>Whitney</w:t>
      </w:r>
      <w:r w:rsidRPr="0005130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05130B">
        <w:rPr>
          <w:rFonts w:ascii="Times New Roman" w:eastAsia="Times New Roman" w:hAnsi="Times New Roman"/>
          <w:sz w:val="24"/>
          <w:szCs w:val="24"/>
        </w:rPr>
        <w:t>U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 тест), као и анализа повезаности (Спирманова корелациона анализа)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У аналитичкој статистици коришћена је и </w:t>
      </w:r>
      <w:r w:rsidRPr="0005130B">
        <w:rPr>
          <w:rFonts w:ascii="Times New Roman" w:eastAsia="Times New Roman" w:hAnsi="Times New Roman"/>
          <w:sz w:val="24"/>
          <w:szCs w:val="24"/>
        </w:rPr>
        <w:t>ROC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 анализа (</w:t>
      </w:r>
      <w:r w:rsidRPr="0005130B">
        <w:rPr>
          <w:rFonts w:ascii="Times New Roman" w:eastAsia="Times New Roman" w:hAnsi="Times New Roman"/>
          <w:sz w:val="24"/>
          <w:szCs w:val="24"/>
        </w:rPr>
        <w:t>Receiver</w:t>
      </w:r>
      <w:r w:rsidRPr="0005130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05130B">
        <w:rPr>
          <w:rFonts w:ascii="Times New Roman" w:eastAsia="Times New Roman" w:hAnsi="Times New Roman"/>
          <w:sz w:val="24"/>
          <w:szCs w:val="24"/>
        </w:rPr>
        <w:t>operating</w:t>
      </w:r>
      <w:r w:rsidRPr="0005130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05130B">
        <w:rPr>
          <w:rFonts w:ascii="Times New Roman" w:eastAsia="Times New Roman" w:hAnsi="Times New Roman"/>
          <w:sz w:val="24"/>
          <w:szCs w:val="24"/>
        </w:rPr>
        <w:t>characteristics</w:t>
      </w:r>
      <w:r w:rsidRPr="0005130B">
        <w:rPr>
          <w:rFonts w:ascii="Times New Roman" w:eastAsia="Times New Roman" w:hAnsi="Times New Roman"/>
          <w:sz w:val="24"/>
          <w:szCs w:val="24"/>
          <w:lang w:val="sr-Cyrl-CS"/>
        </w:rPr>
        <w:t>)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, а </w:t>
      </w:r>
      <w:r w:rsidRPr="0005130B">
        <w:rPr>
          <w:rFonts w:ascii="Times New Roman" w:eastAsia="Times New Roman" w:hAnsi="Times New Roman"/>
          <w:i/>
          <w:sz w:val="24"/>
          <w:szCs w:val="24"/>
        </w:rPr>
        <w:t>cut</w:t>
      </w:r>
      <w:r w:rsidRPr="0005130B">
        <w:rPr>
          <w:rFonts w:ascii="Times New Roman" w:eastAsia="Times New Roman" w:hAnsi="Times New Roman"/>
          <w:i/>
          <w:sz w:val="24"/>
          <w:szCs w:val="24"/>
          <w:lang w:val="sr-Cyrl-CS"/>
        </w:rPr>
        <w:t>-</w:t>
      </w:r>
      <w:r w:rsidRPr="0005130B">
        <w:rPr>
          <w:rFonts w:ascii="Times New Roman" w:eastAsia="Times New Roman" w:hAnsi="Times New Roman"/>
          <w:i/>
          <w:sz w:val="24"/>
          <w:szCs w:val="24"/>
        </w:rPr>
        <w:t>off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 вредност одређивана је или на основу графичког приказа (најбољи однос сензитивности и специфичности) или на основу Јуденовог индекса.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Резултати су приказани табеларно и графички.  Сви подаци обрађени су у </w:t>
      </w:r>
      <w:r w:rsidRPr="0005130B">
        <w:rPr>
          <w:rFonts w:ascii="Times New Roman" w:hAnsi="Times New Roman"/>
          <w:sz w:val="24"/>
          <w:szCs w:val="24"/>
        </w:rPr>
        <w:t>SPSS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 20.0 (</w:t>
      </w:r>
      <w:r w:rsidRPr="0005130B">
        <w:rPr>
          <w:rFonts w:ascii="Times New Roman" w:hAnsi="Times New Roman"/>
          <w:sz w:val="24"/>
          <w:szCs w:val="24"/>
        </w:rPr>
        <w:t>IBM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 корпорација) софтверском пакету.</w:t>
      </w:r>
    </w:p>
    <w:p w:rsidR="00A924FE" w:rsidRPr="0005130B" w:rsidRDefault="00A924FE" w:rsidP="0005130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05130B">
        <w:rPr>
          <w:rFonts w:ascii="Times New Roman" w:hAnsi="Times New Roman"/>
          <w:sz w:val="24"/>
          <w:szCs w:val="24"/>
          <w:lang w:val="sr-Cyrl-CS"/>
        </w:rPr>
        <w:t xml:space="preserve">Тестирање значајности извршено је на  нивоу вероватноће  </w:t>
      </w:r>
      <w:r w:rsidRPr="0005130B">
        <w:rPr>
          <w:rFonts w:ascii="Times New Roman" w:hAnsi="Times New Roman"/>
          <w:sz w:val="24"/>
          <w:szCs w:val="24"/>
          <w:lang w:val="sr-Latn-CS"/>
        </w:rPr>
        <w:t>p</w:t>
      </w:r>
      <w:r w:rsidRPr="0005130B">
        <w:rPr>
          <w:rFonts w:ascii="Times New Roman" w:hAnsi="Times New Roman"/>
          <w:sz w:val="24"/>
          <w:szCs w:val="24"/>
          <w:lang w:val="sr-Cyrl-CS"/>
        </w:rPr>
        <w:t xml:space="preserve"> &lt; 0, 05.</w:t>
      </w:r>
    </w:p>
    <w:p w:rsidR="009A0F43" w:rsidRPr="0005130B" w:rsidRDefault="00E3668C" w:rsidP="00F80985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5130B">
        <w:rPr>
          <w:rFonts w:ascii="Times New Roman" w:hAnsi="Times New Roman"/>
          <w:i/>
          <w:sz w:val="24"/>
          <w:szCs w:val="24"/>
          <w:lang w:val="ru-RU"/>
        </w:rPr>
        <w:t>Резултати</w:t>
      </w:r>
      <w:r w:rsidR="002245E3" w:rsidRPr="0005130B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5130B">
        <w:rPr>
          <w:rFonts w:ascii="Times New Roman" w:hAnsi="Times New Roman"/>
          <w:sz w:val="24"/>
          <w:szCs w:val="24"/>
          <w:lang w:val="ru-RU"/>
        </w:rPr>
        <w:t xml:space="preserve">истраживања су систематично приказани и добро документовани са </w:t>
      </w:r>
      <w:r w:rsidR="00A924FE" w:rsidRPr="0005130B">
        <w:rPr>
          <w:rFonts w:ascii="Times New Roman" w:hAnsi="Times New Roman"/>
          <w:sz w:val="24"/>
          <w:szCs w:val="24"/>
          <w:lang w:val="ru-RU"/>
        </w:rPr>
        <w:t xml:space="preserve">26 </w:t>
      </w:r>
      <w:r w:rsidRPr="0005130B">
        <w:rPr>
          <w:rFonts w:ascii="Times New Roman" w:hAnsi="Times New Roman"/>
          <w:sz w:val="24"/>
          <w:szCs w:val="24"/>
          <w:lang w:val="ru-RU"/>
        </w:rPr>
        <w:t>табела,</w:t>
      </w:r>
      <w:r w:rsidR="00A924FE" w:rsidRPr="0005130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5130B">
        <w:rPr>
          <w:rFonts w:ascii="Times New Roman" w:hAnsi="Times New Roman"/>
          <w:sz w:val="24"/>
          <w:szCs w:val="24"/>
          <w:lang w:val="ru-RU"/>
        </w:rPr>
        <w:t>2</w:t>
      </w:r>
      <w:r w:rsidR="00A924FE" w:rsidRPr="0005130B">
        <w:rPr>
          <w:rFonts w:ascii="Times New Roman" w:hAnsi="Times New Roman"/>
          <w:sz w:val="24"/>
          <w:szCs w:val="24"/>
          <w:lang w:val="ru-RU"/>
        </w:rPr>
        <w:t>4</w:t>
      </w:r>
      <w:r w:rsidRPr="0005130B">
        <w:rPr>
          <w:rFonts w:ascii="Times New Roman" w:hAnsi="Times New Roman"/>
          <w:sz w:val="24"/>
          <w:szCs w:val="24"/>
          <w:lang w:val="ru-RU"/>
        </w:rPr>
        <w:t xml:space="preserve"> графиконом и </w:t>
      </w:r>
      <w:r w:rsidR="00A924FE" w:rsidRPr="0005130B">
        <w:rPr>
          <w:rFonts w:ascii="Times New Roman" w:hAnsi="Times New Roman"/>
          <w:sz w:val="24"/>
          <w:szCs w:val="24"/>
          <w:lang w:val="ru-RU"/>
        </w:rPr>
        <w:t>36</w:t>
      </w:r>
      <w:r w:rsidR="00A71DDB" w:rsidRPr="0005130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5130B">
        <w:rPr>
          <w:rFonts w:ascii="Times New Roman" w:hAnsi="Times New Roman"/>
          <w:sz w:val="24"/>
          <w:szCs w:val="24"/>
          <w:lang w:val="ru-RU"/>
        </w:rPr>
        <w:t>фотографије.</w:t>
      </w:r>
      <w:r w:rsidR="00695DDB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>Показано је да је количина миофибробласта и дезмоплазије у строми аденокарцинома</w:t>
      </w:r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 xml:space="preserve">ректума су у позитивној корелацији са прогностичким параметрима који указују на лошији исход болести као што су </w:t>
      </w:r>
      <w:r w:rsidR="009A0F43" w:rsidRPr="0005130B">
        <w:rPr>
          <w:rFonts w:ascii="Times New Roman" w:hAnsi="Times New Roman"/>
          <w:i/>
          <w:sz w:val="24"/>
          <w:szCs w:val="24"/>
          <w:lang w:val="sr-Cyrl-CS"/>
        </w:rPr>
        <w:t>high grade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 xml:space="preserve"> хистолошки градус тумора, мања количина инфламаторног инфилтрата и инфилтративани начин раста. Количина миофибробласта и дезмоплазије су у позитивној корелацији са присуством лимфатичке, венске и перинеуралне инвазије, као и већег патолошког стадијума болести. </w:t>
      </w:r>
      <w:r w:rsidR="009A0F43" w:rsidRPr="0005130B">
        <w:rPr>
          <w:rStyle w:val="candidate"/>
          <w:rFonts w:ascii="Times New Roman" w:hAnsi="Times New Roman"/>
          <w:sz w:val="24"/>
          <w:szCs w:val="24"/>
          <w:lang w:val="sr-Cyrl-CS"/>
        </w:rPr>
        <w:t>Вредности</w:t>
      </w:r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>ендотелијалне</w:t>
      </w:r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>површине</w:t>
      </w:r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>на</w:t>
      </w:r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9A0F43" w:rsidRPr="0005130B">
        <w:rPr>
          <w:rStyle w:val="candidate"/>
          <w:rFonts w:ascii="Times New Roman" w:hAnsi="Times New Roman"/>
          <w:sz w:val="24"/>
          <w:szCs w:val="24"/>
          <w:lang w:val="sr-Cyrl-CS"/>
        </w:rPr>
        <w:t>местима</w:t>
      </w:r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9A0F43" w:rsidRPr="0005130B">
        <w:rPr>
          <w:rStyle w:val="candidate"/>
          <w:rFonts w:ascii="Times New Roman" w:hAnsi="Times New Roman"/>
          <w:sz w:val="24"/>
          <w:szCs w:val="24"/>
          <w:lang w:val="sr-Cyrl-CS"/>
        </w:rPr>
        <w:t>изабраним</w:t>
      </w:r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>методом</w:t>
      </w:r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9A0F43" w:rsidRPr="0005130B">
        <w:rPr>
          <w:rStyle w:val="candidate"/>
          <w:rFonts w:ascii="Times New Roman" w:hAnsi="Times New Roman"/>
          <w:sz w:val="24"/>
          <w:szCs w:val="24"/>
          <w:lang w:val="sr-Cyrl-CS"/>
        </w:rPr>
        <w:t>случајног</w:t>
      </w:r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9A0F43" w:rsidRPr="0005130B">
        <w:rPr>
          <w:rStyle w:val="candidate"/>
          <w:rFonts w:ascii="Times New Roman" w:hAnsi="Times New Roman"/>
          <w:sz w:val="24"/>
          <w:szCs w:val="24"/>
          <w:lang w:val="sr-Cyrl-CS"/>
        </w:rPr>
        <w:t>избора</w:t>
      </w:r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9A0F43" w:rsidRPr="0005130B">
        <w:rPr>
          <w:rStyle w:val="candidate"/>
          <w:rFonts w:ascii="Times New Roman" w:hAnsi="Times New Roman"/>
          <w:sz w:val="24"/>
          <w:szCs w:val="24"/>
          <w:lang w:val="sr-Cyrl-CS"/>
        </w:rPr>
        <w:t>су</w:t>
      </w:r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>у</w:t>
      </w:r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9A0F43" w:rsidRPr="0005130B">
        <w:rPr>
          <w:rStyle w:val="candidate"/>
          <w:rFonts w:ascii="Times New Roman" w:hAnsi="Times New Roman"/>
          <w:sz w:val="24"/>
          <w:szCs w:val="24"/>
          <w:lang w:val="sr-Cyrl-CS"/>
        </w:rPr>
        <w:t>позивној</w:t>
      </w:r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9A0F43" w:rsidRPr="0005130B">
        <w:rPr>
          <w:rStyle w:val="candidate"/>
          <w:rFonts w:ascii="Times New Roman" w:hAnsi="Times New Roman"/>
          <w:sz w:val="24"/>
          <w:szCs w:val="24"/>
          <w:lang w:val="sr-Cyrl-CS"/>
        </w:rPr>
        <w:t>корелацији</w:t>
      </w:r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9A0F43" w:rsidRPr="0005130B">
        <w:rPr>
          <w:rStyle w:val="candidate"/>
          <w:rFonts w:ascii="Times New Roman" w:hAnsi="Times New Roman"/>
          <w:sz w:val="24"/>
          <w:szCs w:val="24"/>
          <w:lang w:val="sr-Cyrl-CS"/>
        </w:rPr>
        <w:t>са</w:t>
      </w:r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9A0F43" w:rsidRPr="0005130B">
        <w:rPr>
          <w:rStyle w:val="candidate"/>
          <w:rFonts w:ascii="Times New Roman" w:hAnsi="Times New Roman"/>
          <w:sz w:val="24"/>
          <w:szCs w:val="24"/>
          <w:lang w:val="sr-Cyrl-CS"/>
        </w:rPr>
        <w:t>присуством</w:t>
      </w:r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9A0F43" w:rsidRPr="0005130B">
        <w:rPr>
          <w:rStyle w:val="candidate"/>
          <w:rFonts w:ascii="Times New Roman" w:hAnsi="Times New Roman"/>
          <w:sz w:val="24"/>
          <w:szCs w:val="24"/>
          <w:lang w:val="sr-Cyrl-CS"/>
        </w:rPr>
        <w:t>венске</w:t>
      </w:r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9A0F43" w:rsidRPr="0005130B">
        <w:rPr>
          <w:rStyle w:val="candidate"/>
          <w:rFonts w:ascii="Times New Roman" w:hAnsi="Times New Roman"/>
          <w:sz w:val="24"/>
          <w:szCs w:val="24"/>
          <w:lang w:val="sr-Cyrl-CS"/>
        </w:rPr>
        <w:t>инвазије</w:t>
      </w:r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. </w:t>
      </w:r>
      <w:proofErr w:type="spellStart"/>
      <w:proofErr w:type="gramStart"/>
      <w:r w:rsidR="009A0F43" w:rsidRPr="0005130B">
        <w:rPr>
          <w:rStyle w:val="candidate"/>
          <w:rFonts w:ascii="Times New Roman" w:hAnsi="Times New Roman"/>
          <w:sz w:val="24"/>
          <w:szCs w:val="24"/>
        </w:rPr>
        <w:t>Вредности</w:t>
      </w:r>
      <w:proofErr w:type="spellEnd"/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9A0F43" w:rsidRPr="0005130B">
        <w:rPr>
          <w:rFonts w:ascii="Times New Roman" w:hAnsi="Times New Roman"/>
          <w:sz w:val="24"/>
          <w:szCs w:val="24"/>
        </w:rPr>
        <w:t>ендотелијалне</w:t>
      </w:r>
      <w:proofErr w:type="spellEnd"/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9A0F43" w:rsidRPr="0005130B">
        <w:rPr>
          <w:rFonts w:ascii="Times New Roman" w:hAnsi="Times New Roman"/>
          <w:sz w:val="24"/>
          <w:szCs w:val="24"/>
        </w:rPr>
        <w:t>површине</w:t>
      </w:r>
      <w:proofErr w:type="spellEnd"/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9A0F43" w:rsidRPr="0005130B">
        <w:rPr>
          <w:rFonts w:ascii="Times New Roman" w:hAnsi="Times New Roman"/>
          <w:sz w:val="24"/>
          <w:szCs w:val="24"/>
        </w:rPr>
        <w:t>на</w:t>
      </w:r>
      <w:proofErr w:type="spellEnd"/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9A0F43" w:rsidRPr="0005130B">
        <w:rPr>
          <w:rStyle w:val="candidate"/>
          <w:rFonts w:ascii="Times New Roman" w:hAnsi="Times New Roman"/>
          <w:sz w:val="24"/>
          <w:szCs w:val="24"/>
        </w:rPr>
        <w:t>местима</w:t>
      </w:r>
      <w:proofErr w:type="spellEnd"/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9A0F43" w:rsidRPr="0005130B">
        <w:rPr>
          <w:rFonts w:ascii="Times New Roman" w:hAnsi="Times New Roman"/>
          <w:sz w:val="24"/>
          <w:szCs w:val="24"/>
        </w:rPr>
        <w:t>највеће</w:t>
      </w:r>
      <w:proofErr w:type="spellEnd"/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9A0F43" w:rsidRPr="0005130B">
        <w:rPr>
          <w:rStyle w:val="candidate"/>
          <w:rFonts w:ascii="Times New Roman" w:hAnsi="Times New Roman"/>
          <w:sz w:val="24"/>
          <w:szCs w:val="24"/>
        </w:rPr>
        <w:t>густине</w:t>
      </w:r>
      <w:proofErr w:type="spellEnd"/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9A0F43" w:rsidRPr="0005130B">
        <w:rPr>
          <w:rStyle w:val="candidate"/>
          <w:rFonts w:ascii="Times New Roman" w:hAnsi="Times New Roman"/>
          <w:sz w:val="24"/>
          <w:szCs w:val="24"/>
        </w:rPr>
        <w:t>васкулатуре</w:t>
      </w:r>
      <w:proofErr w:type="spellEnd"/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9A0F43" w:rsidRPr="0005130B">
        <w:rPr>
          <w:rFonts w:ascii="Times New Roman" w:hAnsi="Times New Roman"/>
          <w:sz w:val="24"/>
          <w:szCs w:val="24"/>
        </w:rPr>
        <w:t>тумора</w:t>
      </w:r>
      <w:proofErr w:type="spellEnd"/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9A0F43" w:rsidRPr="0005130B">
        <w:rPr>
          <w:rStyle w:val="candidate"/>
          <w:rFonts w:ascii="Times New Roman" w:hAnsi="Times New Roman"/>
          <w:sz w:val="24"/>
          <w:szCs w:val="24"/>
        </w:rPr>
        <w:t>су</w:t>
      </w:r>
      <w:proofErr w:type="spellEnd"/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9A0F43" w:rsidRPr="0005130B">
        <w:rPr>
          <w:rStyle w:val="candidate"/>
          <w:rFonts w:ascii="Times New Roman" w:hAnsi="Times New Roman"/>
          <w:sz w:val="24"/>
          <w:szCs w:val="24"/>
        </w:rPr>
        <w:t>позитивној</w:t>
      </w:r>
      <w:proofErr w:type="spellEnd"/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9A0F43" w:rsidRPr="0005130B">
        <w:rPr>
          <w:rStyle w:val="candidate"/>
          <w:rFonts w:ascii="Times New Roman" w:hAnsi="Times New Roman"/>
          <w:sz w:val="24"/>
          <w:szCs w:val="24"/>
        </w:rPr>
        <w:t>корелацији</w:t>
      </w:r>
      <w:proofErr w:type="spellEnd"/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9A0F43" w:rsidRPr="0005130B">
        <w:rPr>
          <w:rStyle w:val="candidate"/>
          <w:rFonts w:ascii="Times New Roman" w:hAnsi="Times New Roman"/>
          <w:sz w:val="24"/>
          <w:szCs w:val="24"/>
        </w:rPr>
        <w:t>са</w:t>
      </w:r>
      <w:proofErr w:type="spellEnd"/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9A0F43" w:rsidRPr="0005130B">
        <w:rPr>
          <w:rFonts w:ascii="Times New Roman" w:hAnsi="Times New Roman"/>
          <w:sz w:val="24"/>
          <w:szCs w:val="24"/>
        </w:rPr>
        <w:t>тубуларним</w:t>
      </w:r>
      <w:proofErr w:type="spellEnd"/>
      <w:r w:rsidR="009A0F43" w:rsidRPr="0005130B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9A0F43" w:rsidRPr="0005130B">
        <w:rPr>
          <w:rFonts w:ascii="Times New Roman" w:hAnsi="Times New Roman"/>
          <w:sz w:val="24"/>
          <w:szCs w:val="24"/>
        </w:rPr>
        <w:t>подтипом</w:t>
      </w:r>
      <w:proofErr w:type="spellEnd"/>
      <w:r w:rsidR="009A0F43" w:rsidRPr="0005130B">
        <w:rPr>
          <w:rFonts w:ascii="Times New Roman" w:hAnsi="Times New Roman"/>
          <w:sz w:val="24"/>
          <w:szCs w:val="24"/>
          <w:lang w:val="sr-Cyrl-CS"/>
        </w:rPr>
        <w:t>.</w:t>
      </w:r>
      <w:proofErr w:type="gramEnd"/>
      <w:r w:rsidR="009A0F43" w:rsidRPr="0005130B">
        <w:rPr>
          <w:rFonts w:ascii="Times New Roman" w:hAnsi="Times New Roman"/>
          <w:sz w:val="24"/>
          <w:szCs w:val="24"/>
          <w:lang w:val="sr-Cyrl-CS"/>
        </w:rPr>
        <w:t xml:space="preserve"> У овој студији је показано да з</w:t>
      </w:r>
      <w:r w:rsidR="009A0F43" w:rsidRPr="0005130B">
        <w:rPr>
          <w:rStyle w:val="candidate"/>
          <w:rFonts w:ascii="Times New Roman" w:hAnsi="Times New Roman"/>
          <w:sz w:val="24"/>
          <w:szCs w:val="24"/>
          <w:lang w:val="sr-Cyrl-CS"/>
        </w:rPr>
        <w:t>а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A0F43" w:rsidRPr="0005130B">
        <w:rPr>
          <w:rStyle w:val="candidate"/>
          <w:rFonts w:ascii="Times New Roman" w:hAnsi="Times New Roman"/>
          <w:sz w:val="24"/>
          <w:szCs w:val="24"/>
          <w:lang w:val="sr-Cyrl-CS"/>
        </w:rPr>
        <w:t>исход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A0F43" w:rsidRPr="0005130B">
        <w:rPr>
          <w:rStyle w:val="candidate"/>
          <w:rFonts w:ascii="Times New Roman" w:hAnsi="Times New Roman"/>
          <w:sz w:val="24"/>
          <w:szCs w:val="24"/>
          <w:lang w:val="sr-Cyrl-CS"/>
        </w:rPr>
        <w:t>присуства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A0F43" w:rsidRPr="0005130B">
        <w:rPr>
          <w:rStyle w:val="candidate"/>
          <w:rFonts w:ascii="Times New Roman" w:hAnsi="Times New Roman"/>
          <w:sz w:val="24"/>
          <w:szCs w:val="24"/>
          <w:lang w:val="sr-Cyrl-CS"/>
        </w:rPr>
        <w:t>метастаза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A0F43" w:rsidRPr="0005130B">
        <w:rPr>
          <w:rStyle w:val="changed"/>
          <w:rFonts w:ascii="Times New Roman" w:hAnsi="Times New Roman"/>
          <w:sz w:val="24"/>
          <w:szCs w:val="24"/>
          <w:lang w:val="sr-Cyrl-CS"/>
        </w:rPr>
        <w:t>аденокарциома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 xml:space="preserve"> у лимфним чворовима утврђено </w:t>
      </w:r>
      <w:r w:rsidR="009A0F43" w:rsidRPr="0005130B">
        <w:rPr>
          <w:rStyle w:val="candidate"/>
          <w:rFonts w:ascii="Times New Roman" w:hAnsi="Times New Roman"/>
          <w:sz w:val="24"/>
          <w:szCs w:val="24"/>
          <w:lang w:val="sr-Cyrl-CS"/>
        </w:rPr>
        <w:t>постоји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 xml:space="preserve"> гранична </w:t>
      </w:r>
      <w:r w:rsidR="009A0F43" w:rsidRPr="0005130B">
        <w:rPr>
          <w:rStyle w:val="candidate"/>
          <w:rFonts w:ascii="Times New Roman" w:hAnsi="Times New Roman"/>
          <w:sz w:val="24"/>
          <w:szCs w:val="24"/>
          <w:lang w:val="sr-Cyrl-CS"/>
        </w:rPr>
        <w:t>вредност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 xml:space="preserve"> количине </w:t>
      </w:r>
      <w:r w:rsidR="009A0F43" w:rsidRPr="0005130B">
        <w:rPr>
          <w:rStyle w:val="candidate"/>
          <w:rFonts w:ascii="Times New Roman" w:hAnsi="Times New Roman"/>
          <w:sz w:val="24"/>
          <w:szCs w:val="24"/>
          <w:lang w:val="sr-Cyrl-CS"/>
        </w:rPr>
        <w:t>миофибробласта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 xml:space="preserve"> (5,65% испитиваног поља), као  и количине </w:t>
      </w:r>
      <w:r w:rsidR="009A0F43" w:rsidRPr="0005130B">
        <w:rPr>
          <w:rStyle w:val="candidate"/>
          <w:rFonts w:ascii="Times New Roman" w:hAnsi="Times New Roman"/>
          <w:sz w:val="24"/>
          <w:szCs w:val="24"/>
          <w:lang w:val="sr-Cyrl-CS"/>
        </w:rPr>
        <w:t>дезмоплазије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 xml:space="preserve"> (8,89% испитиваног поља), док з</w:t>
      </w:r>
      <w:r w:rsidR="009A0F43" w:rsidRPr="0005130B">
        <w:rPr>
          <w:rStyle w:val="candidate"/>
          <w:rFonts w:ascii="Times New Roman" w:hAnsi="Times New Roman"/>
          <w:sz w:val="24"/>
          <w:szCs w:val="24"/>
          <w:lang w:val="sr-Cyrl-CS"/>
        </w:rPr>
        <w:t>а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A0F43" w:rsidRPr="0005130B">
        <w:rPr>
          <w:rStyle w:val="candidate"/>
          <w:rFonts w:ascii="Times New Roman" w:hAnsi="Times New Roman"/>
          <w:sz w:val="24"/>
          <w:szCs w:val="24"/>
          <w:lang w:val="sr-Cyrl-CS"/>
        </w:rPr>
        <w:t>исход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A0F43" w:rsidRPr="0005130B">
        <w:rPr>
          <w:rStyle w:val="candidate"/>
          <w:rFonts w:ascii="Times New Roman" w:hAnsi="Times New Roman"/>
          <w:sz w:val="24"/>
          <w:szCs w:val="24"/>
          <w:lang w:val="sr-Cyrl-CS"/>
        </w:rPr>
        <w:t>присуства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A0F43" w:rsidRPr="0005130B">
        <w:rPr>
          <w:rStyle w:val="candidate"/>
          <w:rFonts w:ascii="Times New Roman" w:hAnsi="Times New Roman"/>
          <w:sz w:val="24"/>
          <w:szCs w:val="24"/>
          <w:lang w:val="sr-Cyrl-CS"/>
        </w:rPr>
        <w:t>метастазе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A0F43" w:rsidRPr="0005130B">
        <w:rPr>
          <w:rStyle w:val="changed"/>
          <w:rFonts w:ascii="Times New Roman" w:hAnsi="Times New Roman"/>
          <w:sz w:val="24"/>
          <w:szCs w:val="24"/>
          <w:lang w:val="sr-Cyrl-CS"/>
        </w:rPr>
        <w:t>аденокарцинома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 xml:space="preserve"> у јетри је утврђено  да </w:t>
      </w:r>
      <w:r w:rsidR="009A0F43" w:rsidRPr="0005130B">
        <w:rPr>
          <w:rStyle w:val="candidate"/>
          <w:rFonts w:ascii="Times New Roman" w:hAnsi="Times New Roman"/>
          <w:sz w:val="24"/>
          <w:szCs w:val="24"/>
          <w:lang w:val="sr-Cyrl-CS"/>
        </w:rPr>
        <w:t>постоји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 xml:space="preserve"> гранична </w:t>
      </w:r>
      <w:r w:rsidR="009A0F43" w:rsidRPr="0005130B">
        <w:rPr>
          <w:rStyle w:val="candidate"/>
          <w:rFonts w:ascii="Times New Roman" w:hAnsi="Times New Roman"/>
          <w:sz w:val="24"/>
          <w:szCs w:val="24"/>
          <w:lang w:val="sr-Cyrl-CS"/>
        </w:rPr>
        <w:t>вредности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 xml:space="preserve"> количине </w:t>
      </w:r>
      <w:r w:rsidR="009A0F43" w:rsidRPr="0005130B">
        <w:rPr>
          <w:rStyle w:val="candidate"/>
          <w:rFonts w:ascii="Times New Roman" w:hAnsi="Times New Roman"/>
          <w:sz w:val="24"/>
          <w:szCs w:val="24"/>
          <w:lang w:val="sr-Cyrl-CS"/>
        </w:rPr>
        <w:t>миофибробласта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 xml:space="preserve"> (5,71 % испитиваног поља).</w:t>
      </w:r>
      <w:r w:rsidR="009A0F43" w:rsidRPr="0005130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DE32A7" w:rsidRPr="0005130B" w:rsidRDefault="00DE32A7" w:rsidP="00F80985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05130B">
        <w:rPr>
          <w:rFonts w:ascii="Times New Roman" w:hAnsi="Times New Roman"/>
          <w:sz w:val="24"/>
          <w:szCs w:val="24"/>
          <w:lang w:val="ru-RU"/>
        </w:rPr>
        <w:t xml:space="preserve">У поглављу </w:t>
      </w:r>
      <w:r w:rsidRPr="0005130B">
        <w:rPr>
          <w:rFonts w:ascii="Times New Roman" w:hAnsi="Times New Roman"/>
          <w:i/>
          <w:sz w:val="24"/>
          <w:szCs w:val="24"/>
          <w:lang w:val="ru-RU"/>
        </w:rPr>
        <w:t>Дискусија</w:t>
      </w:r>
      <w:r w:rsidRPr="0005130B">
        <w:rPr>
          <w:rFonts w:ascii="Times New Roman" w:hAnsi="Times New Roman"/>
          <w:sz w:val="24"/>
          <w:szCs w:val="24"/>
          <w:lang w:val="ru-RU"/>
        </w:rPr>
        <w:t xml:space="preserve"> представљена је анализа добијених резултата и њихово поређење са литературним подацима из ове области. Коментари добијених резултата су језгровити, а начин приказивања података чини их прегледним и разумљивим. Резултати су дискутовани у контексту контрадикторних ставова о</w:t>
      </w:r>
      <w:r w:rsidR="009A0F43" w:rsidRPr="0005130B">
        <w:rPr>
          <w:rFonts w:ascii="Times New Roman" w:hAnsi="Times New Roman"/>
          <w:sz w:val="24"/>
          <w:szCs w:val="24"/>
          <w:lang w:val="ru-RU"/>
        </w:rPr>
        <w:t xml:space="preserve">дноса саставних делова строме и патохистолошких карактеристика аденокарцинома, као </w:t>
      </w:r>
      <w:r w:rsidR="005F0769" w:rsidRPr="0005130B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9A0F43" w:rsidRPr="0005130B">
        <w:rPr>
          <w:rFonts w:ascii="Times New Roman" w:hAnsi="Times New Roman"/>
          <w:sz w:val="24"/>
          <w:szCs w:val="24"/>
          <w:lang w:val="ru-RU"/>
        </w:rPr>
        <w:t xml:space="preserve">о контрдикторним подацима о </w:t>
      </w:r>
      <w:r w:rsidRPr="0005130B">
        <w:rPr>
          <w:rFonts w:ascii="Times New Roman" w:hAnsi="Times New Roman"/>
          <w:sz w:val="24"/>
          <w:szCs w:val="24"/>
          <w:lang w:val="ru-RU"/>
        </w:rPr>
        <w:t xml:space="preserve"> утицају</w:t>
      </w:r>
      <w:r w:rsidR="009A0F43" w:rsidRPr="0005130B">
        <w:rPr>
          <w:rFonts w:ascii="Times New Roman" w:hAnsi="Times New Roman"/>
          <w:sz w:val="24"/>
          <w:szCs w:val="24"/>
          <w:lang w:val="ru-RU"/>
        </w:rPr>
        <w:t xml:space="preserve"> строме на инвазивност и склоност тумор ка метастазирању.</w:t>
      </w:r>
      <w:r w:rsidR="0071304B" w:rsidRPr="0005130B">
        <w:rPr>
          <w:rFonts w:ascii="Times New Roman" w:hAnsi="Times New Roman"/>
          <w:sz w:val="24"/>
          <w:szCs w:val="24"/>
          <w:lang w:val="ru-RU"/>
        </w:rPr>
        <w:t xml:space="preserve"> При томе су наведени  ставови из најзначајнијих оригиналних и ревијских научних радова </w:t>
      </w:r>
      <w:r w:rsidR="00A71DDB" w:rsidRPr="0005130B">
        <w:rPr>
          <w:rFonts w:ascii="Times New Roman" w:hAnsi="Times New Roman"/>
          <w:sz w:val="24"/>
          <w:szCs w:val="24"/>
          <w:lang w:val="ru-RU"/>
        </w:rPr>
        <w:t xml:space="preserve">из </w:t>
      </w:r>
      <w:r w:rsidR="0071304B" w:rsidRPr="0005130B">
        <w:rPr>
          <w:rFonts w:ascii="Times New Roman" w:hAnsi="Times New Roman"/>
          <w:sz w:val="24"/>
          <w:szCs w:val="24"/>
          <w:lang w:val="ru-RU"/>
        </w:rPr>
        <w:t>поменуте области.</w:t>
      </w:r>
    </w:p>
    <w:p w:rsidR="009A0F43" w:rsidRPr="0005130B" w:rsidRDefault="0071304B" w:rsidP="00F80985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val="sr-Cyrl-CS"/>
        </w:rPr>
      </w:pPr>
      <w:r w:rsidRPr="0005130B">
        <w:rPr>
          <w:rFonts w:ascii="Times New Roman" w:hAnsi="Times New Roman"/>
          <w:sz w:val="24"/>
          <w:szCs w:val="24"/>
          <w:lang w:val="ru-RU"/>
        </w:rPr>
        <w:t xml:space="preserve">У </w:t>
      </w:r>
      <w:r w:rsidRPr="0005130B">
        <w:rPr>
          <w:rFonts w:ascii="Times New Roman" w:hAnsi="Times New Roman"/>
          <w:i/>
          <w:sz w:val="24"/>
          <w:szCs w:val="24"/>
          <w:lang w:val="ru-RU"/>
        </w:rPr>
        <w:t xml:space="preserve">Закључку </w:t>
      </w:r>
      <w:r w:rsidRPr="0005130B">
        <w:rPr>
          <w:rFonts w:ascii="Times New Roman" w:hAnsi="Times New Roman"/>
          <w:sz w:val="24"/>
          <w:szCs w:val="24"/>
          <w:lang w:val="ru-RU"/>
        </w:rPr>
        <w:t>је</w:t>
      </w:r>
      <w:r w:rsidR="009A0F43" w:rsidRPr="0005130B">
        <w:rPr>
          <w:rFonts w:ascii="Times New Roman" w:hAnsi="Times New Roman"/>
          <w:sz w:val="24"/>
          <w:szCs w:val="24"/>
          <w:lang w:val="ru-RU"/>
        </w:rPr>
        <w:t xml:space="preserve"> истакнуто да су к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>оличина миорфибробласта и дезмоплазије у строми аденокарцинома ректума  у позитивној корелацији са прогностичким параметрима који указују на лошији исход болести, док су вредности мерења ендотелијалне површине васкуларних простора једини васкуларни параметар који је указао на лошији исход болести.</w:t>
      </w:r>
    </w:p>
    <w:p w:rsidR="000459D1" w:rsidRPr="0005130B" w:rsidRDefault="00DE32A7" w:rsidP="00F80985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5130B">
        <w:rPr>
          <w:rFonts w:ascii="Times New Roman" w:hAnsi="Times New Roman"/>
          <w:i/>
          <w:sz w:val="24"/>
          <w:szCs w:val="24"/>
          <w:lang w:val="ru-RU"/>
        </w:rPr>
        <w:t>Литература</w:t>
      </w:r>
      <w:r w:rsidRPr="0005130B">
        <w:rPr>
          <w:rFonts w:ascii="Times New Roman" w:hAnsi="Times New Roman"/>
          <w:sz w:val="24"/>
          <w:szCs w:val="24"/>
          <w:lang w:val="ru-RU"/>
        </w:rPr>
        <w:t xml:space="preserve"> је адекватна по обиму и садржини</w:t>
      </w:r>
      <w:r w:rsidR="009A0B66" w:rsidRPr="0005130B">
        <w:rPr>
          <w:rFonts w:ascii="Times New Roman" w:hAnsi="Times New Roman"/>
          <w:sz w:val="24"/>
          <w:szCs w:val="24"/>
          <w:lang w:val="ru-RU"/>
        </w:rPr>
        <w:t>.</w:t>
      </w:r>
      <w:r w:rsidR="00B246F5" w:rsidRPr="0005130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A0B66" w:rsidRPr="0005130B">
        <w:rPr>
          <w:rFonts w:ascii="Times New Roman" w:hAnsi="Times New Roman"/>
          <w:sz w:val="24"/>
          <w:szCs w:val="24"/>
          <w:lang w:val="sr-Cyrl-CS"/>
        </w:rPr>
        <w:t>Цитиране су 32</w:t>
      </w:r>
      <w:r w:rsidR="00B246F5" w:rsidRPr="0005130B">
        <w:rPr>
          <w:rFonts w:ascii="Times New Roman" w:hAnsi="Times New Roman"/>
          <w:sz w:val="24"/>
          <w:szCs w:val="24"/>
          <w:lang w:val="sr-Cyrl-CS"/>
        </w:rPr>
        <w:t>6</w:t>
      </w:r>
      <w:r w:rsidR="00884D07" w:rsidRPr="0005130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A0B66" w:rsidRPr="0005130B">
        <w:rPr>
          <w:rFonts w:ascii="Times New Roman" w:hAnsi="Times New Roman"/>
          <w:sz w:val="24"/>
          <w:szCs w:val="24"/>
          <w:lang w:val="sr-Cyrl-CS"/>
        </w:rPr>
        <w:t>библиографске јединице из домаћих и иностраних стручних публикација</w:t>
      </w:r>
      <w:r w:rsidR="009A0F43" w:rsidRPr="0005130B">
        <w:rPr>
          <w:rFonts w:ascii="Times New Roman" w:hAnsi="Times New Roman"/>
          <w:sz w:val="24"/>
          <w:szCs w:val="24"/>
          <w:lang w:val="sr-Cyrl-CS"/>
        </w:rPr>
        <w:t>.</w:t>
      </w:r>
    </w:p>
    <w:p w:rsidR="00A71DDB" w:rsidRPr="0005130B" w:rsidRDefault="00A71DDB" w:rsidP="0005130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E32A7" w:rsidRPr="0005130B" w:rsidRDefault="00DE32A7" w:rsidP="00F80985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5130B">
        <w:rPr>
          <w:rFonts w:ascii="Times New Roman" w:hAnsi="Times New Roman"/>
          <w:sz w:val="24"/>
          <w:szCs w:val="24"/>
          <w:lang w:val="ru-RU"/>
        </w:rPr>
        <w:lastRenderedPageBreak/>
        <w:t>На основу претходно изнетих чињеница, Комисија сматра да завршена док</w:t>
      </w:r>
      <w:r w:rsidR="00562E6A" w:rsidRPr="0005130B">
        <w:rPr>
          <w:rFonts w:ascii="Times New Roman" w:hAnsi="Times New Roman"/>
          <w:sz w:val="24"/>
          <w:szCs w:val="24"/>
          <w:lang w:val="ru-RU"/>
        </w:rPr>
        <w:t>торска дисертација под насловом</w:t>
      </w:r>
      <w:r w:rsidR="00A71DDB" w:rsidRPr="0005130B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B246F5" w:rsidRPr="0005130B">
        <w:rPr>
          <w:rFonts w:ascii="Times New Roman" w:hAnsi="Times New Roman"/>
          <w:b/>
          <w:sz w:val="24"/>
          <w:szCs w:val="24"/>
          <w:lang w:val="sr-Cyrl-CS"/>
        </w:rPr>
        <w:t xml:space="preserve">„Корелација експресије </w:t>
      </w:r>
      <w:r w:rsidR="00B246F5" w:rsidRPr="0005130B">
        <w:rPr>
          <w:rFonts w:ascii="Times New Roman" w:hAnsi="Times New Roman"/>
          <w:b/>
          <w:sz w:val="24"/>
          <w:szCs w:val="24"/>
          <w:lang w:val="sr-Latn-CS"/>
        </w:rPr>
        <w:t>CD</w:t>
      </w:r>
      <w:r w:rsidR="00B246F5" w:rsidRPr="0005130B">
        <w:rPr>
          <w:rFonts w:ascii="Times New Roman" w:hAnsi="Times New Roman"/>
          <w:b/>
          <w:sz w:val="24"/>
          <w:szCs w:val="24"/>
          <w:lang w:val="sr-Cyrl-CS"/>
        </w:rPr>
        <w:t>31 и глаткомишићног актина са морфолошким карактеристикама аденокарцинома ректума”</w:t>
      </w:r>
      <w:r w:rsidR="00B246F5" w:rsidRPr="0005130B">
        <w:rPr>
          <w:rFonts w:ascii="Times New Roman" w:hAnsi="Times New Roman"/>
          <w:sz w:val="24"/>
          <w:szCs w:val="24"/>
          <w:lang w:val="sr-Cyrl-CS"/>
        </w:rPr>
        <w:t>,</w:t>
      </w:r>
      <w:r w:rsidR="00B246F5" w:rsidRPr="0005130B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05130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05130B">
        <w:rPr>
          <w:rFonts w:ascii="Times New Roman" w:hAnsi="Times New Roman"/>
          <w:sz w:val="24"/>
          <w:szCs w:val="24"/>
          <w:lang w:val="ru-RU"/>
        </w:rPr>
        <w:t>по обиму и квалитету израде у потпуности одговара пријављеној теми дисертације.</w:t>
      </w:r>
    </w:p>
    <w:p w:rsidR="002D2DCB" w:rsidRPr="002D2DCB" w:rsidRDefault="002D2DCB" w:rsidP="0005130B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4D07" w:rsidRPr="00D03B87" w:rsidRDefault="00884D07" w:rsidP="0005130B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03B87">
        <w:rPr>
          <w:rFonts w:ascii="Times New Roman" w:hAnsi="Times New Roman"/>
          <w:b/>
          <w:bCs/>
          <w:sz w:val="24"/>
          <w:szCs w:val="24"/>
          <w:lang w:val="ru-RU"/>
        </w:rPr>
        <w:t>2.5. Научни резултати докторске дисертације</w:t>
      </w:r>
    </w:p>
    <w:p w:rsidR="005F0769" w:rsidRDefault="005F0769" w:rsidP="0005130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F0769" w:rsidRDefault="00884D07" w:rsidP="00F80985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3B87">
        <w:rPr>
          <w:rFonts w:ascii="Times New Roman" w:hAnsi="Times New Roman"/>
          <w:sz w:val="24"/>
          <w:szCs w:val="24"/>
          <w:lang w:val="sr-Cyrl-CS"/>
        </w:rPr>
        <w:t>Најзначајнији резултати истраживања садржани су у следећим закључцима:</w:t>
      </w:r>
    </w:p>
    <w:p w:rsidR="0071274C" w:rsidRPr="0071274C" w:rsidRDefault="0071274C" w:rsidP="00F80985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42B99" w:rsidRPr="005F0769" w:rsidRDefault="00742B99" w:rsidP="0005130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D03B87">
        <w:rPr>
          <w:rFonts w:ascii="Times New Roman" w:hAnsi="Times New Roman"/>
          <w:sz w:val="24"/>
          <w:szCs w:val="24"/>
          <w:lang w:val="sr-Latn-CS"/>
        </w:rPr>
        <w:t xml:space="preserve">1. </w:t>
      </w:r>
      <w:r w:rsidRPr="00D03B87">
        <w:rPr>
          <w:rFonts w:ascii="Times New Roman" w:hAnsi="Times New Roman"/>
          <w:sz w:val="24"/>
          <w:szCs w:val="24"/>
          <w:lang w:val="sr-Cyrl-CS"/>
        </w:rPr>
        <w:t>Количина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миофибробласта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и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дезмоплазија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су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у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позитивној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корелацији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са</w:t>
      </w:r>
      <w:r w:rsidRPr="00D03B87">
        <w:rPr>
          <w:rFonts w:ascii="Times New Roman" w:hAnsi="Times New Roman"/>
          <w:sz w:val="24"/>
          <w:szCs w:val="24"/>
          <w:lang w:val="sr-Latn-CS"/>
        </w:rPr>
        <w:t>:</w:t>
      </w:r>
    </w:p>
    <w:p w:rsidR="00742B99" w:rsidRPr="00D03B87" w:rsidRDefault="00742B99" w:rsidP="0005130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</w:rPr>
        <w:t>а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) </w:t>
      </w:r>
      <w:proofErr w:type="spellStart"/>
      <w:proofErr w:type="gramStart"/>
      <w:r w:rsidRPr="00D03B87">
        <w:rPr>
          <w:rStyle w:val="candidate"/>
          <w:rFonts w:ascii="Times New Roman" w:hAnsi="Times New Roman"/>
          <w:sz w:val="24"/>
          <w:szCs w:val="24"/>
        </w:rPr>
        <w:t>хистолошким</w:t>
      </w:r>
      <w:proofErr w:type="spellEnd"/>
      <w:proofErr w:type="gram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Style w:val="changed"/>
          <w:rFonts w:ascii="Times New Roman" w:hAnsi="Times New Roman"/>
          <w:sz w:val="24"/>
          <w:szCs w:val="24"/>
        </w:rPr>
        <w:t>граду</w:t>
      </w:r>
      <w:proofErr w:type="spellEnd"/>
      <w:r w:rsidRPr="00D03B87">
        <w:rPr>
          <w:rStyle w:val="changed"/>
          <w:rFonts w:ascii="Times New Roman" w:hAnsi="Times New Roman"/>
          <w:sz w:val="24"/>
          <w:szCs w:val="24"/>
          <w:lang w:val="sr-Cyrl-CS"/>
        </w:rPr>
        <w:t>с</w:t>
      </w:r>
      <w:proofErr w:type="spellStart"/>
      <w:r w:rsidRPr="00D03B87">
        <w:rPr>
          <w:rStyle w:val="changed"/>
          <w:rFonts w:ascii="Times New Roman" w:hAnsi="Times New Roman"/>
          <w:sz w:val="24"/>
          <w:szCs w:val="24"/>
        </w:rPr>
        <w:t>ом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 xml:space="preserve"> тумора</w:t>
      </w:r>
    </w:p>
    <w:p w:rsidR="00742B99" w:rsidRPr="00D03B87" w:rsidRDefault="005F0769" w:rsidP="0005130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42B99" w:rsidRPr="00D03B87">
        <w:rPr>
          <w:rFonts w:ascii="Times New Roman" w:hAnsi="Times New Roman"/>
          <w:sz w:val="24"/>
          <w:szCs w:val="24"/>
        </w:rPr>
        <w:t>б</w:t>
      </w:r>
      <w:r w:rsidR="00742B99" w:rsidRPr="00D03B87">
        <w:rPr>
          <w:rFonts w:ascii="Times New Roman" w:hAnsi="Times New Roman"/>
          <w:sz w:val="24"/>
          <w:szCs w:val="24"/>
          <w:lang w:val="sr-Latn-CS"/>
        </w:rPr>
        <w:t xml:space="preserve">) </w:t>
      </w:r>
      <w:proofErr w:type="spellStart"/>
      <w:proofErr w:type="gramStart"/>
      <w:r w:rsidR="00742B99" w:rsidRPr="00D03B87">
        <w:rPr>
          <w:rFonts w:ascii="Times New Roman" w:hAnsi="Times New Roman"/>
          <w:sz w:val="24"/>
          <w:szCs w:val="24"/>
        </w:rPr>
        <w:t>патолошким</w:t>
      </w:r>
      <w:proofErr w:type="spellEnd"/>
      <w:proofErr w:type="gramEnd"/>
      <w:r w:rsidR="00742B99" w:rsidRPr="00D03B87">
        <w:rPr>
          <w:rFonts w:ascii="Times New Roman" w:hAnsi="Times New Roman"/>
          <w:sz w:val="24"/>
          <w:szCs w:val="24"/>
          <w:lang w:val="sr-Latn-CS"/>
        </w:rPr>
        <w:t xml:space="preserve"> (p</w:t>
      </w:r>
      <w:r w:rsidR="00742B99" w:rsidRPr="00D03B87">
        <w:rPr>
          <w:rFonts w:ascii="Times New Roman" w:hAnsi="Times New Roman"/>
          <w:sz w:val="24"/>
          <w:szCs w:val="24"/>
        </w:rPr>
        <w:t>Т</w:t>
      </w:r>
      <w:r w:rsidR="00742B99" w:rsidRPr="00D03B87">
        <w:rPr>
          <w:rFonts w:ascii="Times New Roman" w:hAnsi="Times New Roman"/>
          <w:sz w:val="24"/>
          <w:szCs w:val="24"/>
          <w:lang w:val="sr-Latn-CS"/>
        </w:rPr>
        <w:t xml:space="preserve">) </w:t>
      </w:r>
      <w:proofErr w:type="spellStart"/>
      <w:r w:rsidR="00742B99" w:rsidRPr="00D03B87">
        <w:rPr>
          <w:rStyle w:val="candidate"/>
          <w:rFonts w:ascii="Times New Roman" w:hAnsi="Times New Roman"/>
          <w:sz w:val="24"/>
          <w:szCs w:val="24"/>
        </w:rPr>
        <w:t>стадијумом</w:t>
      </w:r>
      <w:proofErr w:type="spellEnd"/>
      <w:r w:rsidR="00742B99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742B99" w:rsidRPr="00D03B87">
        <w:rPr>
          <w:rFonts w:ascii="Times New Roman" w:hAnsi="Times New Roman"/>
          <w:sz w:val="24"/>
          <w:szCs w:val="24"/>
        </w:rPr>
        <w:t>тумора</w:t>
      </w:r>
      <w:proofErr w:type="spellEnd"/>
      <w:r w:rsidR="00742B99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742B99" w:rsidRPr="00D03B87">
        <w:rPr>
          <w:rFonts w:ascii="Times New Roman" w:hAnsi="Times New Roman"/>
          <w:sz w:val="24"/>
          <w:szCs w:val="24"/>
        </w:rPr>
        <w:t>и</w:t>
      </w:r>
      <w:r w:rsidR="00742B99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742B99" w:rsidRPr="00D03B87">
        <w:rPr>
          <w:rStyle w:val="candidate"/>
          <w:rFonts w:ascii="Times New Roman" w:hAnsi="Times New Roman"/>
          <w:sz w:val="24"/>
          <w:szCs w:val="24"/>
        </w:rPr>
        <w:t>стадујом</w:t>
      </w:r>
      <w:proofErr w:type="spellEnd"/>
      <w:r w:rsidR="00742B99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742B99" w:rsidRPr="00D03B87">
        <w:rPr>
          <w:rFonts w:ascii="Times New Roman" w:hAnsi="Times New Roman"/>
          <w:sz w:val="24"/>
          <w:szCs w:val="24"/>
        </w:rPr>
        <w:t>тумора</w:t>
      </w:r>
      <w:proofErr w:type="spellEnd"/>
      <w:r w:rsidR="00742B99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742B99" w:rsidRPr="00D03B87">
        <w:rPr>
          <w:rFonts w:ascii="Times New Roman" w:hAnsi="Times New Roman"/>
          <w:sz w:val="24"/>
          <w:szCs w:val="24"/>
        </w:rPr>
        <w:t>по</w:t>
      </w:r>
      <w:proofErr w:type="spellEnd"/>
      <w:r w:rsidR="00742B99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742B99" w:rsidRPr="00D03B87">
        <w:rPr>
          <w:rStyle w:val="candidate"/>
          <w:rFonts w:ascii="Times New Roman" w:hAnsi="Times New Roman"/>
          <w:i/>
          <w:sz w:val="24"/>
          <w:szCs w:val="24"/>
          <w:lang w:val="sr-Latn-CS"/>
        </w:rPr>
        <w:t>Astler</w:t>
      </w:r>
      <w:proofErr w:type="spellEnd"/>
      <w:r w:rsidR="00742B99" w:rsidRPr="00D03B87">
        <w:rPr>
          <w:rStyle w:val="candidate"/>
          <w:rFonts w:ascii="Times New Roman" w:hAnsi="Times New Roman"/>
          <w:i/>
          <w:sz w:val="24"/>
          <w:szCs w:val="24"/>
          <w:lang w:val="sr-Latn-CS"/>
        </w:rPr>
        <w:t xml:space="preserve"> </w:t>
      </w:r>
      <w:proofErr w:type="spellStart"/>
      <w:r w:rsidR="00742B99" w:rsidRPr="00D03B87">
        <w:rPr>
          <w:rStyle w:val="candidate"/>
          <w:rFonts w:ascii="Times New Roman" w:hAnsi="Times New Roman"/>
          <w:i/>
          <w:sz w:val="24"/>
          <w:szCs w:val="24"/>
          <w:lang w:val="sr-Latn-CS"/>
        </w:rPr>
        <w:t>Coller</w:t>
      </w:r>
      <w:proofErr w:type="spellEnd"/>
      <w:r w:rsidR="00742B99" w:rsidRPr="00D03B87">
        <w:rPr>
          <w:rStyle w:val="candidate"/>
          <w:rFonts w:ascii="Times New Roman" w:hAnsi="Times New Roman"/>
          <w:sz w:val="24"/>
          <w:szCs w:val="24"/>
          <w:lang w:val="sr-Latn-CS"/>
        </w:rPr>
        <w:t>-u</w:t>
      </w:r>
      <w:r w:rsidR="00742B99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</w:p>
    <w:p w:rsidR="00742B99" w:rsidRPr="00D03B87" w:rsidRDefault="005F0769" w:rsidP="0005130B">
      <w:pPr>
        <w:pStyle w:val="NoSpacing"/>
        <w:spacing w:line="276" w:lineRule="auto"/>
        <w:jc w:val="both"/>
        <w:rPr>
          <w:rStyle w:val="candidate"/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42B99" w:rsidRPr="00D03B87">
        <w:rPr>
          <w:rFonts w:ascii="Times New Roman" w:hAnsi="Times New Roman"/>
          <w:sz w:val="24"/>
          <w:szCs w:val="24"/>
        </w:rPr>
        <w:t>в</w:t>
      </w:r>
      <w:r w:rsidR="00742B99" w:rsidRPr="00D03B87">
        <w:rPr>
          <w:rFonts w:ascii="Times New Roman" w:hAnsi="Times New Roman"/>
          <w:sz w:val="24"/>
          <w:szCs w:val="24"/>
          <w:lang w:val="sr-Latn-CS"/>
        </w:rPr>
        <w:t xml:space="preserve">) </w:t>
      </w:r>
      <w:proofErr w:type="spellStart"/>
      <w:proofErr w:type="gramStart"/>
      <w:r w:rsidR="00742B99" w:rsidRPr="00D03B87">
        <w:rPr>
          <w:rFonts w:ascii="Times New Roman" w:hAnsi="Times New Roman"/>
          <w:sz w:val="24"/>
          <w:szCs w:val="24"/>
        </w:rPr>
        <w:t>инфилтративним</w:t>
      </w:r>
      <w:proofErr w:type="spellEnd"/>
      <w:proofErr w:type="gramEnd"/>
      <w:r w:rsidR="00742B99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742B99" w:rsidRPr="00D03B87">
        <w:rPr>
          <w:rFonts w:ascii="Times New Roman" w:hAnsi="Times New Roman"/>
          <w:sz w:val="24"/>
          <w:szCs w:val="24"/>
        </w:rPr>
        <w:t>начином</w:t>
      </w:r>
      <w:proofErr w:type="spellEnd"/>
      <w:r w:rsidR="00742B99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742B99" w:rsidRPr="00D03B87">
        <w:rPr>
          <w:rStyle w:val="candidate"/>
          <w:rFonts w:ascii="Times New Roman" w:hAnsi="Times New Roman"/>
          <w:sz w:val="24"/>
          <w:szCs w:val="24"/>
        </w:rPr>
        <w:t>раста</w:t>
      </w:r>
      <w:proofErr w:type="spellEnd"/>
    </w:p>
    <w:p w:rsidR="00742B99" w:rsidRPr="00D03B87" w:rsidRDefault="00742B99" w:rsidP="0005130B">
      <w:pPr>
        <w:pStyle w:val="NoSpacing"/>
        <w:spacing w:line="276" w:lineRule="auto"/>
        <w:jc w:val="both"/>
        <w:rPr>
          <w:rStyle w:val="candidate"/>
          <w:rFonts w:ascii="Times New Roman" w:hAnsi="Times New Roman"/>
          <w:sz w:val="24"/>
          <w:szCs w:val="24"/>
          <w:lang w:val="sr-Latn-CS"/>
        </w:rPr>
      </w:pP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</w:rPr>
        <w:t>г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) </w:t>
      </w:r>
      <w:proofErr w:type="spellStart"/>
      <w:proofErr w:type="gramStart"/>
      <w:r w:rsidRPr="00D03B87">
        <w:rPr>
          <w:rStyle w:val="candidate"/>
          <w:rFonts w:ascii="Times New Roman" w:hAnsi="Times New Roman"/>
          <w:sz w:val="24"/>
          <w:szCs w:val="24"/>
        </w:rPr>
        <w:t>присуством</w:t>
      </w:r>
      <w:proofErr w:type="spellEnd"/>
      <w:proofErr w:type="gram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Fonts w:ascii="Times New Roman" w:hAnsi="Times New Roman"/>
          <w:sz w:val="24"/>
          <w:szCs w:val="24"/>
        </w:rPr>
        <w:t>лимфатичке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D03B87">
        <w:rPr>
          <w:rStyle w:val="candidate"/>
          <w:rFonts w:ascii="Times New Roman" w:hAnsi="Times New Roman"/>
          <w:sz w:val="24"/>
          <w:szCs w:val="24"/>
        </w:rPr>
        <w:t>венске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</w:rPr>
        <w:t>и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Fonts w:ascii="Times New Roman" w:hAnsi="Times New Roman"/>
          <w:sz w:val="24"/>
          <w:szCs w:val="24"/>
        </w:rPr>
        <w:t>перинеуралне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Style w:val="candidate"/>
          <w:rFonts w:ascii="Times New Roman" w:hAnsi="Times New Roman"/>
          <w:sz w:val="24"/>
          <w:szCs w:val="24"/>
        </w:rPr>
        <w:t>инвазије</w:t>
      </w:r>
      <w:proofErr w:type="spellEnd"/>
    </w:p>
    <w:p w:rsidR="005F0769" w:rsidRDefault="00742B99" w:rsidP="0005130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</w:rPr>
        <w:t>д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) </w:t>
      </w:r>
      <w:proofErr w:type="spellStart"/>
      <w:proofErr w:type="gramStart"/>
      <w:r w:rsidRPr="00D03B87">
        <w:rPr>
          <w:rStyle w:val="candidate"/>
          <w:rFonts w:ascii="Times New Roman" w:hAnsi="Times New Roman"/>
          <w:sz w:val="24"/>
          <w:szCs w:val="24"/>
        </w:rPr>
        <w:t>корелацији</w:t>
      </w:r>
      <w:proofErr w:type="spellEnd"/>
      <w:proofErr w:type="gram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Style w:val="candidate"/>
          <w:rFonts w:ascii="Times New Roman" w:hAnsi="Times New Roman"/>
          <w:sz w:val="24"/>
          <w:szCs w:val="24"/>
        </w:rPr>
        <w:t>пристуством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Style w:val="candidate"/>
          <w:rFonts w:ascii="Times New Roman" w:hAnsi="Times New Roman"/>
          <w:sz w:val="24"/>
          <w:szCs w:val="24"/>
        </w:rPr>
        <w:t>метастаза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</w:rPr>
        <w:t>у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Fonts w:ascii="Times New Roman" w:hAnsi="Times New Roman"/>
          <w:sz w:val="24"/>
          <w:szCs w:val="24"/>
        </w:rPr>
        <w:t>лимфним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Fonts w:ascii="Times New Roman" w:hAnsi="Times New Roman"/>
          <w:sz w:val="24"/>
          <w:szCs w:val="24"/>
        </w:rPr>
        <w:t>чворовима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>.</w:t>
      </w:r>
    </w:p>
    <w:p w:rsidR="00742B99" w:rsidRPr="00D03B87" w:rsidRDefault="00742B99" w:rsidP="0005130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D03B87">
        <w:rPr>
          <w:rFonts w:ascii="Times New Roman" w:hAnsi="Times New Roman"/>
          <w:sz w:val="24"/>
          <w:szCs w:val="24"/>
          <w:lang w:val="sr-Latn-CS"/>
        </w:rPr>
        <w:t xml:space="preserve">2. </w:t>
      </w:r>
      <w:r w:rsidRPr="005F0769">
        <w:rPr>
          <w:rFonts w:ascii="Times New Roman" w:hAnsi="Times New Roman"/>
          <w:sz w:val="24"/>
          <w:szCs w:val="24"/>
          <w:lang w:val="sr-Cyrl-CS"/>
        </w:rPr>
        <w:t>Количина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5F0769">
        <w:rPr>
          <w:rStyle w:val="candidate"/>
          <w:rFonts w:ascii="Times New Roman" w:hAnsi="Times New Roman"/>
          <w:sz w:val="24"/>
          <w:szCs w:val="24"/>
          <w:lang w:val="sr-Cyrl-CS"/>
        </w:rPr>
        <w:t>миофибробласта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5F0769">
        <w:rPr>
          <w:rFonts w:ascii="Times New Roman" w:hAnsi="Times New Roman"/>
          <w:sz w:val="24"/>
          <w:szCs w:val="24"/>
          <w:lang w:val="sr-Cyrl-CS"/>
        </w:rPr>
        <w:t>и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5F0769">
        <w:rPr>
          <w:rStyle w:val="candidate"/>
          <w:rFonts w:ascii="Times New Roman" w:hAnsi="Times New Roman"/>
          <w:sz w:val="24"/>
          <w:szCs w:val="24"/>
          <w:lang w:val="sr-Cyrl-CS"/>
        </w:rPr>
        <w:t>дезмоплазије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5F0769">
        <w:rPr>
          <w:rFonts w:ascii="Times New Roman" w:hAnsi="Times New Roman"/>
          <w:sz w:val="24"/>
          <w:szCs w:val="24"/>
          <w:lang w:val="sr-Cyrl-CS"/>
        </w:rPr>
        <w:t>је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5F0769">
        <w:rPr>
          <w:rFonts w:ascii="Times New Roman" w:hAnsi="Times New Roman"/>
          <w:sz w:val="24"/>
          <w:szCs w:val="24"/>
          <w:lang w:val="sr-Cyrl-CS"/>
        </w:rPr>
        <w:t>у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5F0769">
        <w:rPr>
          <w:rFonts w:ascii="Times New Roman" w:hAnsi="Times New Roman"/>
          <w:sz w:val="24"/>
          <w:szCs w:val="24"/>
          <w:lang w:val="sr-Cyrl-CS"/>
        </w:rPr>
        <w:t>обрнутој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5F0769">
        <w:rPr>
          <w:rStyle w:val="candidate"/>
          <w:rFonts w:ascii="Times New Roman" w:hAnsi="Times New Roman"/>
          <w:sz w:val="24"/>
          <w:szCs w:val="24"/>
          <w:lang w:val="sr-Cyrl-CS"/>
        </w:rPr>
        <w:t>корелацији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5F0769">
        <w:rPr>
          <w:rStyle w:val="candidate"/>
          <w:rFonts w:ascii="Times New Roman" w:hAnsi="Times New Roman"/>
          <w:sz w:val="24"/>
          <w:szCs w:val="24"/>
          <w:lang w:val="sr-Cyrl-CS"/>
        </w:rPr>
        <w:t>са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5F0769">
        <w:rPr>
          <w:rFonts w:ascii="Times New Roman" w:hAnsi="Times New Roman"/>
          <w:sz w:val="24"/>
          <w:szCs w:val="24"/>
          <w:lang w:val="sr-Cyrl-CS"/>
        </w:rPr>
        <w:t>количином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5F0769">
        <w:rPr>
          <w:rFonts w:ascii="Times New Roman" w:hAnsi="Times New Roman"/>
          <w:sz w:val="24"/>
          <w:szCs w:val="24"/>
          <w:lang w:val="sr-Cyrl-CS"/>
        </w:rPr>
        <w:t>инфламаторног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5F0769">
        <w:rPr>
          <w:rFonts w:ascii="Times New Roman" w:hAnsi="Times New Roman"/>
          <w:sz w:val="24"/>
          <w:szCs w:val="24"/>
          <w:lang w:val="sr-Cyrl-CS"/>
        </w:rPr>
        <w:t>инфилтрата</w:t>
      </w:r>
    </w:p>
    <w:p w:rsidR="00742B99" w:rsidRPr="00D03B87" w:rsidRDefault="00742B99" w:rsidP="0005130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D03B87">
        <w:rPr>
          <w:rFonts w:ascii="Times New Roman" w:hAnsi="Times New Roman"/>
          <w:sz w:val="24"/>
          <w:szCs w:val="24"/>
          <w:lang w:val="sr-Latn-CS"/>
        </w:rPr>
        <w:t xml:space="preserve">3. </w:t>
      </w:r>
      <w:proofErr w:type="spellStart"/>
      <w:proofErr w:type="gramStart"/>
      <w:r w:rsidRPr="00D03B87">
        <w:rPr>
          <w:rFonts w:ascii="Times New Roman" w:hAnsi="Times New Roman"/>
          <w:sz w:val="24"/>
          <w:szCs w:val="24"/>
        </w:rPr>
        <w:t>Количина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Style w:val="candidate"/>
          <w:rFonts w:ascii="Times New Roman" w:hAnsi="Times New Roman"/>
          <w:sz w:val="24"/>
          <w:szCs w:val="24"/>
        </w:rPr>
        <w:t>миофибробласта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Fonts w:ascii="Times New Roman" w:hAnsi="Times New Roman"/>
          <w:sz w:val="24"/>
          <w:szCs w:val="24"/>
        </w:rPr>
        <w:t>је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</w:rPr>
        <w:t>у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Style w:val="candidate"/>
          <w:rFonts w:ascii="Times New Roman" w:hAnsi="Times New Roman"/>
          <w:sz w:val="24"/>
          <w:szCs w:val="24"/>
        </w:rPr>
        <w:t>позитивној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Style w:val="candidate"/>
          <w:rFonts w:ascii="Times New Roman" w:hAnsi="Times New Roman"/>
          <w:sz w:val="24"/>
          <w:szCs w:val="24"/>
        </w:rPr>
        <w:t>корелацији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Style w:val="candidate"/>
          <w:rFonts w:ascii="Times New Roman" w:hAnsi="Times New Roman"/>
          <w:sz w:val="24"/>
          <w:szCs w:val="24"/>
        </w:rPr>
        <w:t>са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Style w:val="candidate"/>
          <w:rFonts w:ascii="Times New Roman" w:hAnsi="Times New Roman"/>
          <w:sz w:val="24"/>
          <w:szCs w:val="24"/>
        </w:rPr>
        <w:t>присутвом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Fonts w:ascii="Times New Roman" w:hAnsi="Times New Roman"/>
          <w:sz w:val="24"/>
          <w:szCs w:val="24"/>
        </w:rPr>
        <w:t>удаљених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Style w:val="candidate"/>
          <w:rFonts w:ascii="Times New Roman" w:hAnsi="Times New Roman"/>
          <w:sz w:val="24"/>
          <w:szCs w:val="24"/>
        </w:rPr>
        <w:t>метастаза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</w:rPr>
        <w:t>у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Fonts w:ascii="Times New Roman" w:hAnsi="Times New Roman"/>
          <w:sz w:val="24"/>
          <w:szCs w:val="24"/>
        </w:rPr>
        <w:t>јетри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>.</w:t>
      </w:r>
      <w:proofErr w:type="gramEnd"/>
    </w:p>
    <w:p w:rsidR="00742B99" w:rsidRPr="00D03B87" w:rsidRDefault="00742B99" w:rsidP="0005130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D03B87">
        <w:rPr>
          <w:rFonts w:ascii="Times New Roman" w:hAnsi="Times New Roman"/>
          <w:sz w:val="24"/>
          <w:szCs w:val="24"/>
          <w:lang w:val="sr-Latn-CS"/>
        </w:rPr>
        <w:t xml:space="preserve">4. </w:t>
      </w:r>
      <w:proofErr w:type="spellStart"/>
      <w:proofErr w:type="gramStart"/>
      <w:r w:rsidRPr="00D03B87">
        <w:rPr>
          <w:rStyle w:val="candidate"/>
          <w:rFonts w:ascii="Times New Roman" w:hAnsi="Times New Roman"/>
          <w:sz w:val="24"/>
          <w:szCs w:val="24"/>
        </w:rPr>
        <w:t>Вредности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Fonts w:ascii="Times New Roman" w:hAnsi="Times New Roman"/>
          <w:sz w:val="24"/>
          <w:szCs w:val="24"/>
        </w:rPr>
        <w:t>ендотелијалне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Fonts w:ascii="Times New Roman" w:hAnsi="Times New Roman"/>
          <w:sz w:val="24"/>
          <w:szCs w:val="24"/>
        </w:rPr>
        <w:t>површине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Fonts w:ascii="Times New Roman" w:hAnsi="Times New Roman"/>
          <w:sz w:val="24"/>
          <w:szCs w:val="24"/>
        </w:rPr>
        <w:t>на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Style w:val="candidate"/>
          <w:rFonts w:ascii="Times New Roman" w:hAnsi="Times New Roman"/>
          <w:sz w:val="24"/>
          <w:szCs w:val="24"/>
        </w:rPr>
        <w:t>местима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Style w:val="candidate"/>
          <w:rFonts w:ascii="Times New Roman" w:hAnsi="Times New Roman"/>
          <w:sz w:val="24"/>
          <w:szCs w:val="24"/>
        </w:rPr>
        <w:t>изабраним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Fonts w:ascii="Times New Roman" w:hAnsi="Times New Roman"/>
          <w:sz w:val="24"/>
          <w:szCs w:val="24"/>
        </w:rPr>
        <w:t>методом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Style w:val="candidate"/>
          <w:rFonts w:ascii="Times New Roman" w:hAnsi="Times New Roman"/>
          <w:sz w:val="24"/>
          <w:szCs w:val="24"/>
        </w:rPr>
        <w:t>случајног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Style w:val="candidate"/>
          <w:rFonts w:ascii="Times New Roman" w:hAnsi="Times New Roman"/>
          <w:sz w:val="24"/>
          <w:szCs w:val="24"/>
        </w:rPr>
        <w:t>избора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Style w:val="candidate"/>
          <w:rFonts w:ascii="Times New Roman" w:hAnsi="Times New Roman"/>
          <w:sz w:val="24"/>
          <w:szCs w:val="24"/>
        </w:rPr>
        <w:t>су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</w:rPr>
        <w:t>у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Style w:val="candidate"/>
          <w:rFonts w:ascii="Times New Roman" w:hAnsi="Times New Roman"/>
          <w:sz w:val="24"/>
          <w:szCs w:val="24"/>
        </w:rPr>
        <w:t>позивној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Style w:val="candidate"/>
          <w:rFonts w:ascii="Times New Roman" w:hAnsi="Times New Roman"/>
          <w:sz w:val="24"/>
          <w:szCs w:val="24"/>
        </w:rPr>
        <w:t>корелацији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Style w:val="candidate"/>
          <w:rFonts w:ascii="Times New Roman" w:hAnsi="Times New Roman"/>
          <w:sz w:val="24"/>
          <w:szCs w:val="24"/>
        </w:rPr>
        <w:t>са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Style w:val="candidate"/>
          <w:rFonts w:ascii="Times New Roman" w:hAnsi="Times New Roman"/>
          <w:sz w:val="24"/>
          <w:szCs w:val="24"/>
        </w:rPr>
        <w:t>присуством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Style w:val="candidate"/>
          <w:rFonts w:ascii="Times New Roman" w:hAnsi="Times New Roman"/>
          <w:sz w:val="24"/>
          <w:szCs w:val="24"/>
        </w:rPr>
        <w:t>венске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Style w:val="candidate"/>
          <w:rFonts w:ascii="Times New Roman" w:hAnsi="Times New Roman"/>
          <w:sz w:val="24"/>
          <w:szCs w:val="24"/>
        </w:rPr>
        <w:t>инвазије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>.</w:t>
      </w:r>
      <w:proofErr w:type="gram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</w:p>
    <w:p w:rsidR="00742B99" w:rsidRPr="00D03B87" w:rsidRDefault="00742B99" w:rsidP="0005130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D03B87">
        <w:rPr>
          <w:rFonts w:ascii="Times New Roman" w:hAnsi="Times New Roman"/>
          <w:sz w:val="24"/>
          <w:szCs w:val="24"/>
          <w:lang w:val="sr-Latn-CS"/>
        </w:rPr>
        <w:t xml:space="preserve">5. </w:t>
      </w:r>
      <w:proofErr w:type="spellStart"/>
      <w:r w:rsidRPr="00D03B87">
        <w:rPr>
          <w:rStyle w:val="candidate"/>
          <w:rFonts w:ascii="Times New Roman" w:hAnsi="Times New Roman"/>
          <w:sz w:val="24"/>
          <w:szCs w:val="24"/>
        </w:rPr>
        <w:t>Вредности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Fonts w:ascii="Times New Roman" w:hAnsi="Times New Roman"/>
          <w:sz w:val="24"/>
          <w:szCs w:val="24"/>
        </w:rPr>
        <w:t>ендотелијалне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Fonts w:ascii="Times New Roman" w:hAnsi="Times New Roman"/>
          <w:sz w:val="24"/>
          <w:szCs w:val="24"/>
        </w:rPr>
        <w:t>површине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Fonts w:ascii="Times New Roman" w:hAnsi="Times New Roman"/>
          <w:sz w:val="24"/>
          <w:szCs w:val="24"/>
        </w:rPr>
        <w:t>на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Style w:val="candidate"/>
          <w:rFonts w:ascii="Times New Roman" w:hAnsi="Times New Roman"/>
          <w:sz w:val="24"/>
          <w:szCs w:val="24"/>
        </w:rPr>
        <w:t>местима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Fonts w:ascii="Times New Roman" w:hAnsi="Times New Roman"/>
          <w:sz w:val="24"/>
          <w:szCs w:val="24"/>
        </w:rPr>
        <w:t>највеће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Style w:val="candidate"/>
          <w:rFonts w:ascii="Times New Roman" w:hAnsi="Times New Roman"/>
          <w:sz w:val="24"/>
          <w:szCs w:val="24"/>
        </w:rPr>
        <w:t>густине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Style w:val="candidate"/>
          <w:rFonts w:ascii="Times New Roman" w:hAnsi="Times New Roman"/>
          <w:sz w:val="24"/>
          <w:szCs w:val="24"/>
        </w:rPr>
        <w:t>васкулатуре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Fonts w:ascii="Times New Roman" w:hAnsi="Times New Roman"/>
          <w:sz w:val="24"/>
          <w:szCs w:val="24"/>
        </w:rPr>
        <w:t>тумора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Style w:val="candidate"/>
          <w:rFonts w:ascii="Times New Roman" w:hAnsi="Times New Roman"/>
          <w:sz w:val="24"/>
          <w:szCs w:val="24"/>
        </w:rPr>
        <w:t>су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Style w:val="candidate"/>
          <w:rFonts w:ascii="Times New Roman" w:hAnsi="Times New Roman"/>
          <w:sz w:val="24"/>
          <w:szCs w:val="24"/>
        </w:rPr>
        <w:t>позитивној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Style w:val="candidate"/>
          <w:rFonts w:ascii="Times New Roman" w:hAnsi="Times New Roman"/>
          <w:sz w:val="24"/>
          <w:szCs w:val="24"/>
        </w:rPr>
        <w:t>корелацији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Style w:val="candidate"/>
          <w:rFonts w:ascii="Times New Roman" w:hAnsi="Times New Roman"/>
          <w:sz w:val="24"/>
          <w:szCs w:val="24"/>
        </w:rPr>
        <w:t>са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03B87">
        <w:rPr>
          <w:rFonts w:ascii="Times New Roman" w:hAnsi="Times New Roman"/>
          <w:sz w:val="24"/>
          <w:szCs w:val="24"/>
        </w:rPr>
        <w:t>тубуларним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proofErr w:type="gramStart"/>
      <w:r w:rsidRPr="00D03B87">
        <w:rPr>
          <w:rFonts w:ascii="Times New Roman" w:hAnsi="Times New Roman"/>
          <w:sz w:val="24"/>
          <w:szCs w:val="24"/>
        </w:rPr>
        <w:t>подтипом</w:t>
      </w:r>
      <w:proofErr w:type="spellEnd"/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.</w:t>
      </w:r>
      <w:proofErr w:type="gramEnd"/>
    </w:p>
    <w:p w:rsidR="00742B99" w:rsidRPr="00D03B87" w:rsidRDefault="00742B99" w:rsidP="0005130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D03B87">
        <w:rPr>
          <w:rFonts w:ascii="Times New Roman" w:hAnsi="Times New Roman"/>
          <w:sz w:val="24"/>
          <w:szCs w:val="24"/>
          <w:lang w:val="sr-Cyrl-CS"/>
        </w:rPr>
        <w:t xml:space="preserve">6. </w:t>
      </w:r>
      <w:r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За</w:t>
      </w:r>
      <w:r w:rsidRPr="00D03B8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исход</w:t>
      </w:r>
      <w:r w:rsidRPr="00D03B8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присуства</w:t>
      </w:r>
      <w:r w:rsidRPr="00D03B8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метастаза</w:t>
      </w:r>
      <w:r w:rsidRPr="00D03B8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03B87">
        <w:rPr>
          <w:rStyle w:val="changed"/>
          <w:rFonts w:ascii="Times New Roman" w:hAnsi="Times New Roman"/>
          <w:sz w:val="24"/>
          <w:szCs w:val="24"/>
          <w:lang w:val="sr-Cyrl-CS"/>
        </w:rPr>
        <w:t>аденокарциома</w:t>
      </w:r>
      <w:r w:rsidRPr="00D03B87">
        <w:rPr>
          <w:rFonts w:ascii="Times New Roman" w:hAnsi="Times New Roman"/>
          <w:sz w:val="24"/>
          <w:szCs w:val="24"/>
          <w:lang w:val="sr-Cyrl-CS"/>
        </w:rPr>
        <w:t xml:space="preserve"> у лимфним чворовима утврђено је да </w:t>
      </w:r>
      <w:r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постоји</w:t>
      </w:r>
      <w:r w:rsidRPr="00D03B87">
        <w:rPr>
          <w:rFonts w:ascii="Times New Roman" w:hAnsi="Times New Roman"/>
          <w:sz w:val="24"/>
          <w:szCs w:val="24"/>
          <w:lang w:val="sr-Cyrl-CS"/>
        </w:rPr>
        <w:t xml:space="preserve"> гранична </w:t>
      </w:r>
      <w:r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вредност</w:t>
      </w:r>
      <w:r w:rsidRPr="00D03B87">
        <w:rPr>
          <w:rFonts w:ascii="Times New Roman" w:hAnsi="Times New Roman"/>
          <w:sz w:val="24"/>
          <w:szCs w:val="24"/>
          <w:lang w:val="sr-Cyrl-CS"/>
        </w:rPr>
        <w:t xml:space="preserve"> количине </w:t>
      </w:r>
      <w:r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миофибробласта</w:t>
      </w:r>
      <w:r w:rsidRPr="00D03B87">
        <w:rPr>
          <w:rFonts w:ascii="Times New Roman" w:hAnsi="Times New Roman"/>
          <w:sz w:val="24"/>
          <w:szCs w:val="24"/>
          <w:lang w:val="sr-Cyrl-CS"/>
        </w:rPr>
        <w:t xml:space="preserve"> (5,65% испитиваног поља) и количине </w:t>
      </w:r>
      <w:r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дезмоплазије</w:t>
      </w:r>
      <w:r w:rsidRPr="00D03B87">
        <w:rPr>
          <w:rFonts w:ascii="Times New Roman" w:hAnsi="Times New Roman"/>
          <w:sz w:val="24"/>
          <w:szCs w:val="24"/>
          <w:lang w:val="sr-Cyrl-CS"/>
        </w:rPr>
        <w:t xml:space="preserve"> (8,89% испитиваног поља). </w:t>
      </w:r>
    </w:p>
    <w:p w:rsidR="00742B99" w:rsidRPr="00D03B87" w:rsidRDefault="00742B99" w:rsidP="0005130B">
      <w:pPr>
        <w:pStyle w:val="NoSpacing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lang w:val="sr-Cyrl-CS"/>
        </w:rPr>
      </w:pPr>
      <w:r w:rsidRPr="00D03B87">
        <w:rPr>
          <w:rFonts w:ascii="Times New Roman" w:hAnsi="Times New Roman"/>
          <w:sz w:val="24"/>
          <w:szCs w:val="24"/>
          <w:lang w:val="sr-Cyrl-CS"/>
        </w:rPr>
        <w:t xml:space="preserve">7. </w:t>
      </w:r>
      <w:r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За</w:t>
      </w:r>
      <w:r w:rsidRPr="00D03B8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исход</w:t>
      </w:r>
      <w:r w:rsidRPr="00D03B8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присуства</w:t>
      </w:r>
      <w:r w:rsidRPr="00D03B8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метастазе</w:t>
      </w:r>
      <w:r w:rsidRPr="00D03B8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03B87">
        <w:rPr>
          <w:rStyle w:val="changed"/>
          <w:rFonts w:ascii="Times New Roman" w:hAnsi="Times New Roman"/>
          <w:sz w:val="24"/>
          <w:szCs w:val="24"/>
          <w:lang w:val="sr-Cyrl-CS"/>
        </w:rPr>
        <w:t>аденокарцинома</w:t>
      </w:r>
      <w:r w:rsidRPr="00D03B87">
        <w:rPr>
          <w:rFonts w:ascii="Times New Roman" w:hAnsi="Times New Roman"/>
          <w:sz w:val="24"/>
          <w:szCs w:val="24"/>
          <w:lang w:val="sr-Cyrl-CS"/>
        </w:rPr>
        <w:t xml:space="preserve"> у јетри утврђено је да </w:t>
      </w:r>
      <w:r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постоји</w:t>
      </w:r>
      <w:r w:rsidRPr="00D03B87">
        <w:rPr>
          <w:rFonts w:ascii="Times New Roman" w:hAnsi="Times New Roman"/>
          <w:sz w:val="24"/>
          <w:szCs w:val="24"/>
          <w:lang w:val="sr-Cyrl-CS"/>
        </w:rPr>
        <w:t xml:space="preserve"> гранична </w:t>
      </w:r>
      <w:r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вредности</w:t>
      </w:r>
      <w:r w:rsidRPr="00D03B87">
        <w:rPr>
          <w:rFonts w:ascii="Times New Roman" w:hAnsi="Times New Roman"/>
          <w:sz w:val="24"/>
          <w:szCs w:val="24"/>
          <w:lang w:val="sr-Cyrl-CS"/>
        </w:rPr>
        <w:t xml:space="preserve"> количине </w:t>
      </w:r>
      <w:r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миофибробласта</w:t>
      </w:r>
      <w:r w:rsidRPr="00D03B87">
        <w:rPr>
          <w:rFonts w:ascii="Times New Roman" w:hAnsi="Times New Roman"/>
          <w:sz w:val="24"/>
          <w:szCs w:val="24"/>
          <w:lang w:val="sr-Cyrl-CS"/>
        </w:rPr>
        <w:t xml:space="preserve"> (5,71 % испитиваног поља)</w:t>
      </w:r>
    </w:p>
    <w:p w:rsidR="005F0769" w:rsidRDefault="005F0769" w:rsidP="0005130B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742B99" w:rsidRPr="00D03B87" w:rsidRDefault="00884D07" w:rsidP="0005130B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r-Latn-CS"/>
        </w:rPr>
      </w:pPr>
      <w:r w:rsidRPr="00D03B87">
        <w:rPr>
          <w:rFonts w:ascii="Times New Roman" w:hAnsi="Times New Roman"/>
          <w:b/>
          <w:bCs/>
          <w:sz w:val="24"/>
          <w:szCs w:val="24"/>
          <w:lang w:val="ru-RU"/>
        </w:rPr>
        <w:t>2.6. Примењивост и корисност резултата у теорији и пракси</w:t>
      </w:r>
      <w:r w:rsidRPr="00D03B87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5F0769" w:rsidRDefault="005F0769" w:rsidP="0005130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42B99" w:rsidRPr="00D03B87" w:rsidRDefault="00742B99" w:rsidP="00F80985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D03B87">
        <w:rPr>
          <w:rFonts w:ascii="Times New Roman" w:hAnsi="Times New Roman"/>
          <w:sz w:val="24"/>
          <w:szCs w:val="24"/>
          <w:lang w:val="sr-Cyrl-CS"/>
        </w:rPr>
        <w:t xml:space="preserve">Истраживање је допринело прецизнијем сагледавању карактеристика </w:t>
      </w:r>
      <w:r w:rsidR="006B2A4F" w:rsidRPr="00D03B87">
        <w:rPr>
          <w:rFonts w:ascii="Times New Roman" w:hAnsi="Times New Roman"/>
          <w:sz w:val="24"/>
          <w:szCs w:val="24"/>
          <w:lang w:val="sr-Cyrl-CS"/>
        </w:rPr>
        <w:t>саставних делова</w:t>
      </w:r>
      <w:r w:rsidRPr="00D03B87">
        <w:rPr>
          <w:rFonts w:ascii="Times New Roman" w:hAnsi="Times New Roman"/>
          <w:sz w:val="24"/>
          <w:szCs w:val="24"/>
          <w:lang w:val="sr-Cyrl-CS"/>
        </w:rPr>
        <w:t xml:space="preserve"> туморске строме, као и утврђивању њихове повезаности са </w:t>
      </w:r>
      <w:r w:rsidR="006B2A4F" w:rsidRPr="00D03B87">
        <w:rPr>
          <w:rFonts w:ascii="Times New Roman" w:hAnsi="Times New Roman"/>
          <w:sz w:val="24"/>
          <w:szCs w:val="24"/>
          <w:lang w:val="sr-Cyrl-CS"/>
        </w:rPr>
        <w:t>хистопатолошким особинама</w:t>
      </w:r>
      <w:r w:rsidRPr="00D03B87">
        <w:rPr>
          <w:rFonts w:ascii="Times New Roman" w:hAnsi="Times New Roman"/>
          <w:sz w:val="24"/>
          <w:szCs w:val="24"/>
          <w:lang w:val="sr-Cyrl-CS"/>
        </w:rPr>
        <w:t xml:space="preserve"> аденокарцинома ректума. </w:t>
      </w:r>
      <w:r w:rsidR="006B2A4F" w:rsidRPr="00D03B87">
        <w:rPr>
          <w:rFonts w:ascii="Times New Roman" w:hAnsi="Times New Roman"/>
          <w:sz w:val="24"/>
          <w:szCs w:val="24"/>
          <w:lang w:val="sr-Cyrl-CS"/>
        </w:rPr>
        <w:t xml:space="preserve"> Утврђена је в</w:t>
      </w:r>
      <w:r w:rsidRPr="00D03B87">
        <w:rPr>
          <w:rFonts w:ascii="Times New Roman" w:hAnsi="Times New Roman"/>
          <w:sz w:val="24"/>
          <w:szCs w:val="24"/>
          <w:lang w:val="sr-Cyrl-CS"/>
        </w:rPr>
        <w:t>исоко статистички значајна корелација количине дезмоплазије и миофибор</w:t>
      </w:r>
      <w:r w:rsidR="006B2A4F" w:rsidRPr="00D03B87">
        <w:rPr>
          <w:rFonts w:ascii="Times New Roman" w:hAnsi="Times New Roman"/>
          <w:sz w:val="24"/>
          <w:szCs w:val="24"/>
          <w:lang w:val="sr-Cyrl-CS"/>
        </w:rPr>
        <w:t xml:space="preserve">ласта са </w:t>
      </w:r>
      <w:r w:rsidRPr="00D03B87">
        <w:rPr>
          <w:rFonts w:ascii="Times New Roman" w:hAnsi="Times New Roman"/>
          <w:sz w:val="24"/>
          <w:szCs w:val="24"/>
          <w:lang w:val="sr-Cyrl-CS"/>
        </w:rPr>
        <w:t>степеном хистолошког градуса, патолошким стадијумом,</w:t>
      </w:r>
      <w:r w:rsidR="006B2A4F" w:rsidRPr="00D03B8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 xml:space="preserve"> присуством </w:t>
      </w:r>
      <w:r w:rsidR="006B2A4F" w:rsidRPr="00D03B87">
        <w:rPr>
          <w:rFonts w:ascii="Times New Roman" w:hAnsi="Times New Roman"/>
          <w:sz w:val="24"/>
          <w:szCs w:val="24"/>
          <w:lang w:val="sr-Cyrl-CS"/>
        </w:rPr>
        <w:t xml:space="preserve"> лимфатичке, </w:t>
      </w:r>
      <w:r w:rsidR="00F31BDB" w:rsidRPr="00D03B8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B2A4F" w:rsidRPr="00D03B87">
        <w:rPr>
          <w:rFonts w:ascii="Times New Roman" w:hAnsi="Times New Roman"/>
          <w:sz w:val="24"/>
          <w:szCs w:val="24"/>
          <w:lang w:val="sr-Cyrl-CS"/>
        </w:rPr>
        <w:t>венске</w:t>
      </w:r>
      <w:r w:rsidRPr="00D03B87">
        <w:rPr>
          <w:rFonts w:ascii="Times New Roman" w:hAnsi="Times New Roman"/>
          <w:sz w:val="24"/>
          <w:szCs w:val="24"/>
          <w:lang w:val="sr-Cyrl-CS"/>
        </w:rPr>
        <w:t xml:space="preserve"> и перинеуралне инвазије,  инфилтративним начином раста тумора, </w:t>
      </w:r>
      <w:r w:rsidR="00F31BDB" w:rsidRPr="00D03B87">
        <w:rPr>
          <w:rFonts w:ascii="Times New Roman" w:hAnsi="Times New Roman"/>
          <w:sz w:val="24"/>
          <w:szCs w:val="24"/>
          <w:lang w:val="sr-Cyrl-CS"/>
        </w:rPr>
        <w:t>присуством метастаза у</w:t>
      </w:r>
      <w:r w:rsidRPr="00D03B87">
        <w:rPr>
          <w:rFonts w:ascii="Times New Roman" w:hAnsi="Times New Roman"/>
          <w:sz w:val="24"/>
          <w:szCs w:val="24"/>
          <w:lang w:val="sr-Cyrl-CS"/>
        </w:rPr>
        <w:t xml:space="preserve"> лимфним нодусима</w:t>
      </w:r>
      <w:r w:rsidR="006B2A4F" w:rsidRPr="00D03B87">
        <w:rPr>
          <w:rFonts w:ascii="Times New Roman" w:hAnsi="Times New Roman"/>
          <w:sz w:val="24"/>
          <w:szCs w:val="24"/>
          <w:lang w:val="sr-Cyrl-CS"/>
        </w:rPr>
        <w:t>, а за количину миофибробласта и високо статистички значајна корелација са присуством удаљених метастаза у јетри.</w:t>
      </w:r>
      <w:r w:rsidR="00F31BDB" w:rsidRPr="00D03B8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B2A4F" w:rsidRPr="00D03B87">
        <w:rPr>
          <w:rFonts w:ascii="Times New Roman" w:hAnsi="Times New Roman"/>
          <w:sz w:val="24"/>
          <w:szCs w:val="24"/>
          <w:lang w:val="sr-Cyrl-CS"/>
        </w:rPr>
        <w:t xml:space="preserve"> Такође </w:t>
      </w:r>
      <w:r w:rsidR="00F31BDB" w:rsidRPr="00D03B8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B2A4F" w:rsidRPr="00D03B87">
        <w:rPr>
          <w:rFonts w:ascii="Times New Roman" w:hAnsi="Times New Roman"/>
          <w:sz w:val="24"/>
          <w:szCs w:val="24"/>
          <w:lang w:val="sr-Cyrl-CS"/>
        </w:rPr>
        <w:t>је  утврђена високо статистички значајна корелација  в</w:t>
      </w:r>
      <w:r w:rsidR="006B2A4F"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редности</w:t>
      </w:r>
      <w:r w:rsidR="006B2A4F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6B2A4F" w:rsidRPr="00D03B87">
        <w:rPr>
          <w:rFonts w:ascii="Times New Roman" w:hAnsi="Times New Roman"/>
          <w:sz w:val="24"/>
          <w:szCs w:val="24"/>
          <w:lang w:val="sr-Cyrl-CS"/>
        </w:rPr>
        <w:t>ендотелијалне</w:t>
      </w:r>
      <w:r w:rsidR="006B2A4F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6B2A4F" w:rsidRPr="00D03B87">
        <w:rPr>
          <w:rFonts w:ascii="Times New Roman" w:hAnsi="Times New Roman"/>
          <w:sz w:val="24"/>
          <w:szCs w:val="24"/>
          <w:lang w:val="sr-Cyrl-CS"/>
        </w:rPr>
        <w:t>површине</w:t>
      </w:r>
      <w:r w:rsidR="004B26E0" w:rsidRPr="00D03B87">
        <w:rPr>
          <w:rFonts w:ascii="Times New Roman" w:hAnsi="Times New Roman"/>
          <w:sz w:val="24"/>
          <w:szCs w:val="24"/>
          <w:lang w:val="sr-Cyrl-CS"/>
        </w:rPr>
        <w:t xml:space="preserve"> васкуларних простора</w:t>
      </w:r>
      <w:r w:rsidR="006B2A4F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6B2A4F" w:rsidRPr="00D03B87">
        <w:rPr>
          <w:rFonts w:ascii="Times New Roman" w:hAnsi="Times New Roman"/>
          <w:sz w:val="24"/>
          <w:szCs w:val="24"/>
          <w:lang w:val="sr-Cyrl-CS"/>
        </w:rPr>
        <w:t>на</w:t>
      </w:r>
      <w:r w:rsidR="006B2A4F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6B2A4F"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местима</w:t>
      </w:r>
      <w:r w:rsidR="006B2A4F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6B2A4F"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изабраним</w:t>
      </w:r>
      <w:r w:rsidR="006B2A4F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6B2A4F" w:rsidRPr="00D03B87">
        <w:rPr>
          <w:rFonts w:ascii="Times New Roman" w:hAnsi="Times New Roman"/>
          <w:sz w:val="24"/>
          <w:szCs w:val="24"/>
          <w:lang w:val="sr-Cyrl-CS"/>
        </w:rPr>
        <w:t>методом</w:t>
      </w:r>
      <w:r w:rsidR="006B2A4F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6B2A4F"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случајног</w:t>
      </w:r>
      <w:r w:rsidR="006B2A4F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6B2A4F"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lastRenderedPageBreak/>
        <w:t>избора са</w:t>
      </w:r>
      <w:r w:rsidR="006B2A4F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6B2A4F"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присуством</w:t>
      </w:r>
      <w:r w:rsidR="006B2A4F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6B2A4F"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венске</w:t>
      </w:r>
      <w:r w:rsidR="006B2A4F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6B2A4F"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 xml:space="preserve">инвазије, као и </w:t>
      </w:r>
      <w:r w:rsidR="006B2A4F" w:rsidRPr="00D03B87">
        <w:rPr>
          <w:rFonts w:ascii="Times New Roman" w:hAnsi="Times New Roman"/>
          <w:sz w:val="24"/>
          <w:szCs w:val="24"/>
          <w:lang w:val="sr-Cyrl-CS"/>
        </w:rPr>
        <w:t>високо статистички значајна корелација  в</w:t>
      </w:r>
      <w:r w:rsidR="006B2A4F"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редности</w:t>
      </w:r>
      <w:r w:rsidR="006B2A4F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6B2A4F" w:rsidRPr="00D03B87">
        <w:rPr>
          <w:rFonts w:ascii="Times New Roman" w:hAnsi="Times New Roman"/>
          <w:sz w:val="24"/>
          <w:szCs w:val="24"/>
          <w:lang w:val="sr-Cyrl-CS"/>
        </w:rPr>
        <w:t>ендотелијалне</w:t>
      </w:r>
      <w:r w:rsidR="006B2A4F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6B2A4F" w:rsidRPr="00D03B87">
        <w:rPr>
          <w:rFonts w:ascii="Times New Roman" w:hAnsi="Times New Roman"/>
          <w:sz w:val="24"/>
          <w:szCs w:val="24"/>
          <w:lang w:val="sr-Cyrl-CS"/>
        </w:rPr>
        <w:t>површине</w:t>
      </w:r>
      <w:r w:rsidR="006B2A4F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6B2A4F" w:rsidRPr="00D03B87">
        <w:rPr>
          <w:rFonts w:ascii="Times New Roman" w:hAnsi="Times New Roman"/>
          <w:sz w:val="24"/>
          <w:szCs w:val="24"/>
          <w:lang w:val="sr-Cyrl-CS"/>
        </w:rPr>
        <w:t>на</w:t>
      </w:r>
      <w:r w:rsidR="006B2A4F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6B2A4F"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местима</w:t>
      </w:r>
      <w:r w:rsidR="006B2A4F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6B2A4F" w:rsidRPr="00D03B87">
        <w:rPr>
          <w:rFonts w:ascii="Times New Roman" w:hAnsi="Times New Roman"/>
          <w:sz w:val="24"/>
          <w:szCs w:val="24"/>
          <w:lang w:val="sr-Cyrl-CS"/>
        </w:rPr>
        <w:t>највеће</w:t>
      </w:r>
      <w:r w:rsidR="006B2A4F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6B2A4F"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густине</w:t>
      </w:r>
      <w:r w:rsidR="006B2A4F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6B2A4F"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васкулатуре</w:t>
      </w:r>
      <w:r w:rsidR="006B2A4F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6B2A4F" w:rsidRPr="00D03B87">
        <w:rPr>
          <w:rFonts w:ascii="Times New Roman" w:hAnsi="Times New Roman"/>
          <w:sz w:val="24"/>
          <w:szCs w:val="24"/>
          <w:lang w:val="sr-Cyrl-CS"/>
        </w:rPr>
        <w:t xml:space="preserve">тумора </w:t>
      </w:r>
      <w:r w:rsidR="006B2A4F" w:rsidRPr="00D03B87">
        <w:rPr>
          <w:rStyle w:val="candidate"/>
          <w:rFonts w:ascii="Times New Roman" w:hAnsi="Times New Roman"/>
          <w:sz w:val="24"/>
          <w:szCs w:val="24"/>
          <w:lang w:val="sr-Cyrl-CS"/>
        </w:rPr>
        <w:t>са</w:t>
      </w:r>
      <w:r w:rsidR="006B2A4F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6B2A4F" w:rsidRPr="00D03B87">
        <w:rPr>
          <w:rFonts w:ascii="Times New Roman" w:hAnsi="Times New Roman"/>
          <w:sz w:val="24"/>
          <w:szCs w:val="24"/>
          <w:lang w:val="sr-Cyrl-CS"/>
        </w:rPr>
        <w:t>тубуларним</w:t>
      </w:r>
      <w:r w:rsidR="006B2A4F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6B2A4F" w:rsidRPr="00D03B87">
        <w:rPr>
          <w:rFonts w:ascii="Times New Roman" w:hAnsi="Times New Roman"/>
          <w:sz w:val="24"/>
          <w:szCs w:val="24"/>
          <w:lang w:val="sr-Cyrl-CS"/>
        </w:rPr>
        <w:t>подтипом</w:t>
      </w:r>
      <w:r w:rsidR="00F31BDB" w:rsidRPr="00D03B87">
        <w:rPr>
          <w:rFonts w:ascii="Times New Roman" w:hAnsi="Times New Roman"/>
          <w:sz w:val="24"/>
          <w:szCs w:val="24"/>
          <w:lang w:val="sr-Cyrl-CS"/>
        </w:rPr>
        <w:t xml:space="preserve"> аденокарцином</w:t>
      </w:r>
      <w:r w:rsidR="006B2A4F" w:rsidRPr="00D03B87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F31BDB" w:rsidRPr="00D03B87">
        <w:rPr>
          <w:rFonts w:ascii="Times New Roman" w:hAnsi="Times New Roman"/>
          <w:sz w:val="24"/>
          <w:szCs w:val="24"/>
          <w:lang w:val="sr-Cyrl-CS"/>
        </w:rPr>
        <w:t xml:space="preserve">Ови резултати показују </w:t>
      </w:r>
      <w:r w:rsidR="006B2A4F" w:rsidRPr="00D03B87">
        <w:rPr>
          <w:rFonts w:ascii="Times New Roman" w:hAnsi="Times New Roman"/>
          <w:sz w:val="24"/>
          <w:szCs w:val="24"/>
          <w:lang w:val="sr-Cyrl-CS"/>
        </w:rPr>
        <w:t xml:space="preserve"> да</w:t>
      </w:r>
      <w:r w:rsidR="004B26E0" w:rsidRPr="00D03B87">
        <w:rPr>
          <w:rFonts w:ascii="Times New Roman" w:hAnsi="Times New Roman"/>
          <w:sz w:val="24"/>
          <w:szCs w:val="24"/>
          <w:lang w:val="sr-Cyrl-CS"/>
        </w:rPr>
        <w:t xml:space="preserve"> количина миофибробласта, дезмоплазије,  као вредности ендотелијалне</w:t>
      </w:r>
      <w:r w:rsidR="004B26E0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4B26E0" w:rsidRPr="00D03B87">
        <w:rPr>
          <w:rFonts w:ascii="Times New Roman" w:hAnsi="Times New Roman"/>
          <w:sz w:val="24"/>
          <w:szCs w:val="24"/>
          <w:lang w:val="sr-Cyrl-CS"/>
        </w:rPr>
        <w:t>површине васкуларних простора могу</w:t>
      </w:r>
      <w:r w:rsidRPr="00D03B87">
        <w:rPr>
          <w:rFonts w:ascii="Times New Roman" w:hAnsi="Times New Roman"/>
          <w:sz w:val="24"/>
          <w:szCs w:val="24"/>
          <w:lang w:val="sr-Cyrl-CS"/>
        </w:rPr>
        <w:t xml:space="preserve"> бити индикатор туморске прогресије аденокарцинома ректума.</w:t>
      </w:r>
    </w:p>
    <w:p w:rsidR="000F3938" w:rsidRPr="00D03B87" w:rsidRDefault="00742B99" w:rsidP="00F80985">
      <w:pPr>
        <w:pStyle w:val="NoSpacing"/>
        <w:spacing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sr-Latn-CS"/>
        </w:rPr>
      </w:pPr>
      <w:r w:rsidRPr="00D03B87">
        <w:rPr>
          <w:rFonts w:ascii="Times New Roman" w:hAnsi="Times New Roman"/>
          <w:sz w:val="24"/>
          <w:szCs w:val="24"/>
          <w:lang w:val="sr-Cyrl-CS"/>
        </w:rPr>
        <w:t>Практична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примена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резултата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се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односи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на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свакодневи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рад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при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микроскопирању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узорака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тумора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добијених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ендоскопском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биопсијом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D03B87">
        <w:rPr>
          <w:rFonts w:ascii="Times New Roman" w:hAnsi="Times New Roman"/>
          <w:sz w:val="24"/>
          <w:szCs w:val="24"/>
          <w:lang w:val="sr-Cyrl-CS"/>
        </w:rPr>
        <w:t>чијим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анализирањем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параметара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туморске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строме</w:t>
      </w:r>
      <w:r w:rsidR="004B26E0" w:rsidRPr="00D03B87">
        <w:rPr>
          <w:rFonts w:ascii="Times New Roman" w:hAnsi="Times New Roman"/>
          <w:sz w:val="24"/>
          <w:szCs w:val="24"/>
          <w:lang w:val="sr-Cyrl-CS"/>
        </w:rPr>
        <w:t>,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уз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корићење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i/>
          <w:iCs/>
          <w:sz w:val="24"/>
          <w:szCs w:val="24"/>
          <w:lang w:val="sr-Latn-CS"/>
        </w:rPr>
        <w:t xml:space="preserve">„image“ </w:t>
      </w:r>
      <w:r w:rsidRPr="00D03B87">
        <w:rPr>
          <w:rFonts w:ascii="Times New Roman" w:hAnsi="Times New Roman"/>
          <w:sz w:val="24"/>
          <w:szCs w:val="24"/>
          <w:lang w:val="sr-Cyrl-CS"/>
        </w:rPr>
        <w:t>анализе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FE1563" w:rsidRPr="00D03B87">
        <w:rPr>
          <w:rFonts w:ascii="Times New Roman" w:hAnsi="Times New Roman"/>
          <w:sz w:val="24"/>
          <w:szCs w:val="24"/>
          <w:lang w:val="sr-Cyrl-CS"/>
        </w:rPr>
        <w:t>се може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утврдити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постоји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ли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склоност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тумора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ка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инвазији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и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метастазирању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D03B87">
        <w:rPr>
          <w:rFonts w:ascii="Times New Roman" w:hAnsi="Times New Roman"/>
          <w:sz w:val="24"/>
          <w:szCs w:val="24"/>
          <w:lang w:val="sr-Cyrl-CS"/>
        </w:rPr>
        <w:t>што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има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4B26E0" w:rsidRPr="00D03B87">
        <w:rPr>
          <w:rFonts w:ascii="Times New Roman" w:hAnsi="Times New Roman"/>
          <w:sz w:val="24"/>
          <w:szCs w:val="24"/>
          <w:lang w:val="sr-Cyrl-CS"/>
        </w:rPr>
        <w:t xml:space="preserve">даље </w:t>
      </w:r>
      <w:r w:rsidRPr="00D03B87">
        <w:rPr>
          <w:rFonts w:ascii="Times New Roman" w:hAnsi="Times New Roman"/>
          <w:sz w:val="24"/>
          <w:szCs w:val="24"/>
          <w:lang w:val="sr-Cyrl-CS"/>
        </w:rPr>
        <w:t>значајне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импликације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на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примену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оптималне</w:t>
      </w:r>
      <w:r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FE1563" w:rsidRPr="00D03B87">
        <w:rPr>
          <w:rFonts w:ascii="Times New Roman" w:hAnsi="Times New Roman"/>
          <w:sz w:val="24"/>
          <w:szCs w:val="24"/>
          <w:lang w:val="sr-Cyrl-CS"/>
        </w:rPr>
        <w:t xml:space="preserve"> антитуморске </w:t>
      </w:r>
      <w:r w:rsidRPr="00D03B87">
        <w:rPr>
          <w:rFonts w:ascii="Times New Roman" w:hAnsi="Times New Roman"/>
          <w:sz w:val="24"/>
          <w:szCs w:val="24"/>
          <w:lang w:val="sr-Cyrl-CS"/>
        </w:rPr>
        <w:t>терапије</w:t>
      </w:r>
      <w:r w:rsidRPr="00D03B87">
        <w:rPr>
          <w:rFonts w:ascii="Times New Roman" w:hAnsi="Times New Roman"/>
          <w:sz w:val="24"/>
          <w:szCs w:val="24"/>
          <w:lang w:val="sr-Latn-CS"/>
        </w:rPr>
        <w:t>.</w:t>
      </w:r>
    </w:p>
    <w:p w:rsidR="00742B99" w:rsidRPr="00D03B87" w:rsidRDefault="00742B99" w:rsidP="0005130B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622A86" w:rsidRDefault="00622A86" w:rsidP="0005130B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03B87">
        <w:rPr>
          <w:rFonts w:ascii="Times New Roman" w:hAnsi="Times New Roman"/>
          <w:b/>
          <w:bCs/>
          <w:sz w:val="24"/>
          <w:szCs w:val="24"/>
          <w:lang w:val="sr-Cyrl-CS"/>
        </w:rPr>
        <w:t>2.7. Н</w:t>
      </w:r>
      <w:r w:rsidRPr="00D03B87">
        <w:rPr>
          <w:rFonts w:ascii="Times New Roman" w:hAnsi="Times New Roman"/>
          <w:b/>
          <w:bCs/>
          <w:sz w:val="24"/>
          <w:szCs w:val="24"/>
          <w:lang w:val="ru-RU"/>
        </w:rPr>
        <w:t xml:space="preserve">ачин презентирања резултата научној јавности </w:t>
      </w:r>
    </w:p>
    <w:p w:rsidR="002D2DCB" w:rsidRPr="002D2DCB" w:rsidRDefault="002D2DCB" w:rsidP="0005130B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459D1" w:rsidRPr="00D03B87" w:rsidRDefault="000459D1" w:rsidP="00F80985">
      <w:pPr>
        <w:pStyle w:val="NoSpacing"/>
        <w:spacing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D03B87">
        <w:rPr>
          <w:rFonts w:ascii="Times New Roman" w:hAnsi="Times New Roman"/>
          <w:sz w:val="24"/>
          <w:szCs w:val="24"/>
          <w:lang w:val="sr-Cyrl-CS"/>
        </w:rPr>
        <w:t>Резултати истраживања који</w:t>
      </w:r>
      <w:r w:rsidR="00FE1563" w:rsidRPr="00D03B87">
        <w:rPr>
          <w:rFonts w:ascii="Times New Roman" w:hAnsi="Times New Roman"/>
          <w:sz w:val="24"/>
          <w:szCs w:val="24"/>
          <w:lang w:val="sr-Cyrl-CS"/>
        </w:rPr>
        <w:t xml:space="preserve"> се односе на квантитатвину евалуацију </w:t>
      </w:r>
      <w:r w:rsidR="00C23B35" w:rsidRPr="00D03B87">
        <w:rPr>
          <w:rFonts w:ascii="Times New Roman" w:hAnsi="Times New Roman"/>
          <w:sz w:val="24"/>
          <w:szCs w:val="24"/>
          <w:lang w:val="sr-Cyrl-CS"/>
        </w:rPr>
        <w:t>глаткомишићног акти</w:t>
      </w:r>
      <w:r w:rsidR="004B26E0" w:rsidRPr="00D03B87">
        <w:rPr>
          <w:rFonts w:ascii="Times New Roman" w:hAnsi="Times New Roman"/>
          <w:sz w:val="24"/>
          <w:szCs w:val="24"/>
          <w:lang w:val="sr-Cyrl-CS"/>
        </w:rPr>
        <w:t>н</w:t>
      </w:r>
      <w:r w:rsidR="00C23B35" w:rsidRPr="00D03B87">
        <w:rPr>
          <w:rFonts w:ascii="Times New Roman" w:hAnsi="Times New Roman"/>
          <w:sz w:val="24"/>
          <w:szCs w:val="24"/>
          <w:lang w:val="sr-Cyrl-CS"/>
        </w:rPr>
        <w:t>а и његовог значаја на метастатски потенцијал аденокарцинома ректума</w:t>
      </w:r>
      <w:r w:rsidR="00FE1563" w:rsidRPr="00D03B8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 xml:space="preserve">су прихваћени за публиковање у часопису од међународног значаја, </w:t>
      </w:r>
      <w:r w:rsidRPr="00D03B87">
        <w:rPr>
          <w:rFonts w:ascii="Times New Roman" w:hAnsi="Times New Roman"/>
          <w:sz w:val="24"/>
          <w:szCs w:val="24"/>
          <w:lang w:val="ru-RU"/>
        </w:rPr>
        <w:t xml:space="preserve">а планирано је да остали резултати овог истраживања </w:t>
      </w:r>
      <w:r w:rsidR="002245E3" w:rsidRPr="00D03B87">
        <w:rPr>
          <w:rFonts w:ascii="Times New Roman" w:hAnsi="Times New Roman"/>
          <w:sz w:val="24"/>
          <w:szCs w:val="24"/>
          <w:lang w:val="ru-RU"/>
        </w:rPr>
        <w:t xml:space="preserve">такође </w:t>
      </w:r>
      <w:r w:rsidRPr="00D03B87">
        <w:rPr>
          <w:rFonts w:ascii="Times New Roman" w:hAnsi="Times New Roman"/>
          <w:sz w:val="24"/>
          <w:szCs w:val="24"/>
          <w:lang w:val="ru-RU"/>
        </w:rPr>
        <w:t xml:space="preserve">буду публиковани као оригинално истраживање у часопису од међународног значаја, односно </w:t>
      </w:r>
      <w:r w:rsidRPr="00D03B87">
        <w:rPr>
          <w:rFonts w:ascii="Times New Roman" w:hAnsi="Times New Roman"/>
          <w:sz w:val="24"/>
          <w:szCs w:val="24"/>
          <w:lang w:val="sr-Cyrl-CS"/>
        </w:rPr>
        <w:t>презентовани на научним и стручним скуповима у форми усмене или постер презентације.</w:t>
      </w:r>
    </w:p>
    <w:p w:rsidR="002D2DCB" w:rsidRDefault="002D2DCB" w:rsidP="00912D13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1563" w:rsidRDefault="006B51D7" w:rsidP="00912D13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03B87">
        <w:rPr>
          <w:rFonts w:ascii="Times New Roman" w:hAnsi="Times New Roman"/>
          <w:b/>
          <w:sz w:val="24"/>
          <w:szCs w:val="24"/>
          <w:lang w:val="sr-Cyrl-CS"/>
        </w:rPr>
        <w:t>ЗАКЉУЧАК</w:t>
      </w:r>
    </w:p>
    <w:p w:rsidR="002D2DCB" w:rsidRPr="002D2DCB" w:rsidRDefault="002D2DCB" w:rsidP="00912D13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51D7" w:rsidRPr="00D03B87" w:rsidRDefault="006B51D7" w:rsidP="00F80985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D03B87">
        <w:rPr>
          <w:rFonts w:ascii="Times New Roman" w:hAnsi="Times New Roman"/>
          <w:sz w:val="24"/>
          <w:szCs w:val="24"/>
          <w:lang w:val="sr-Cyrl-CS"/>
        </w:rPr>
        <w:t xml:space="preserve">Комисија за оцену и одбрану завршене докторске дисертације кандидата </w:t>
      </w:r>
      <w:r w:rsidR="00FE1563" w:rsidRPr="00D03B87">
        <w:rPr>
          <w:rFonts w:ascii="Times New Roman" w:hAnsi="Times New Roman"/>
          <w:sz w:val="24"/>
          <w:szCs w:val="24"/>
          <w:lang w:val="sr-Cyrl-CS"/>
        </w:rPr>
        <w:t xml:space="preserve">др Иване Туфегџић, под називом </w:t>
      </w:r>
      <w:r w:rsidR="00FE1563" w:rsidRPr="00D03B87">
        <w:rPr>
          <w:rFonts w:ascii="Times New Roman" w:hAnsi="Times New Roman"/>
          <w:b/>
          <w:sz w:val="24"/>
          <w:szCs w:val="24"/>
          <w:lang w:val="sr-Cyrl-CS"/>
        </w:rPr>
        <w:t xml:space="preserve">„Корелација експресије </w:t>
      </w:r>
      <w:r w:rsidR="00FE1563" w:rsidRPr="00D03B87">
        <w:rPr>
          <w:rFonts w:ascii="Times New Roman" w:hAnsi="Times New Roman"/>
          <w:b/>
          <w:sz w:val="24"/>
          <w:szCs w:val="24"/>
          <w:lang w:val="sr-Latn-CS"/>
        </w:rPr>
        <w:t>CD</w:t>
      </w:r>
      <w:r w:rsidR="00FE1563" w:rsidRPr="00D03B87">
        <w:rPr>
          <w:rFonts w:ascii="Times New Roman" w:hAnsi="Times New Roman"/>
          <w:b/>
          <w:sz w:val="24"/>
          <w:szCs w:val="24"/>
          <w:lang w:val="sr-Cyrl-CS"/>
        </w:rPr>
        <w:t xml:space="preserve">31 и глаткомишићног актина са морфолошким карактеристикама аденокарцинома ректума”, </w:t>
      </w:r>
      <w:r w:rsidRPr="00D03B87">
        <w:rPr>
          <w:rFonts w:ascii="Times New Roman" w:hAnsi="Times New Roman"/>
          <w:sz w:val="24"/>
          <w:szCs w:val="24"/>
          <w:lang w:val="sr-Cyrl-CS"/>
        </w:rPr>
        <w:t>на основу свега наведеног сматра да је истраживање у оквиру дисертације засновано на савременим научним сазнањима и да је адекватно постављено и спроведено.</w:t>
      </w:r>
    </w:p>
    <w:p w:rsidR="006B51D7" w:rsidRPr="00D03B87" w:rsidRDefault="006B51D7" w:rsidP="00912D1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D03B87">
        <w:rPr>
          <w:rFonts w:ascii="Times New Roman" w:hAnsi="Times New Roman"/>
          <w:sz w:val="24"/>
          <w:szCs w:val="24"/>
          <w:lang w:val="sr-Cyrl-CS"/>
        </w:rPr>
        <w:t xml:space="preserve">Комисија сматра да докторска дисертација </w:t>
      </w:r>
      <w:r w:rsidR="00FE1563" w:rsidRPr="00D03B87">
        <w:rPr>
          <w:rFonts w:ascii="Times New Roman" w:hAnsi="Times New Roman"/>
          <w:sz w:val="24"/>
          <w:szCs w:val="24"/>
          <w:lang w:val="sr-Cyrl-CS"/>
        </w:rPr>
        <w:t xml:space="preserve">др Иване Туфегџић, под менторством  проф.др сц мед  Снежане Јанчић, </w:t>
      </w:r>
      <w:r w:rsidR="00FE1563" w:rsidRPr="00D03B87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представља оригинални научни</w:t>
      </w:r>
      <w:r w:rsidR="00386B06" w:rsidRPr="00D03B87">
        <w:rPr>
          <w:rFonts w:ascii="Times New Roman" w:hAnsi="Times New Roman"/>
          <w:sz w:val="24"/>
          <w:szCs w:val="24"/>
          <w:lang w:val="sr-Cyrl-CS"/>
        </w:rPr>
        <w:t xml:space="preserve"> рад </w:t>
      </w:r>
      <w:r w:rsidRPr="00D03B87">
        <w:rPr>
          <w:rFonts w:ascii="Times New Roman" w:hAnsi="Times New Roman"/>
          <w:sz w:val="24"/>
          <w:szCs w:val="24"/>
          <w:lang w:val="sr-Cyrl-CS"/>
        </w:rPr>
        <w:t xml:space="preserve"> и има велики научни и практични значај у </w:t>
      </w:r>
      <w:r w:rsidRPr="00D03B87">
        <w:rPr>
          <w:rFonts w:ascii="Times New Roman" w:hAnsi="Times New Roman"/>
          <w:sz w:val="24"/>
          <w:szCs w:val="24"/>
          <w:lang w:val="ru-RU"/>
        </w:rPr>
        <w:t>разумевању</w:t>
      </w:r>
      <w:r w:rsidR="00FE1563" w:rsidRPr="00D03B87">
        <w:rPr>
          <w:rFonts w:ascii="Times New Roman" w:hAnsi="Times New Roman"/>
          <w:sz w:val="24"/>
          <w:szCs w:val="24"/>
          <w:lang w:val="ru-RU"/>
        </w:rPr>
        <w:t xml:space="preserve"> односа </w:t>
      </w:r>
      <w:r w:rsidRPr="00D03B8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E1563" w:rsidRPr="00D03B87">
        <w:rPr>
          <w:rFonts w:ascii="Times New Roman" w:hAnsi="Times New Roman"/>
          <w:sz w:val="24"/>
          <w:szCs w:val="24"/>
          <w:lang w:val="ru-RU"/>
        </w:rPr>
        <w:t xml:space="preserve">саставних делова строме тумора и </w:t>
      </w:r>
      <w:r w:rsidR="005F0769">
        <w:rPr>
          <w:rFonts w:ascii="Times New Roman" w:hAnsi="Times New Roman"/>
          <w:sz w:val="24"/>
          <w:szCs w:val="24"/>
          <w:lang w:val="ru-RU"/>
        </w:rPr>
        <w:t>хисто</w:t>
      </w:r>
      <w:r w:rsidR="00FE1563" w:rsidRPr="00D03B87">
        <w:rPr>
          <w:rFonts w:ascii="Times New Roman" w:hAnsi="Times New Roman"/>
          <w:sz w:val="24"/>
          <w:szCs w:val="24"/>
          <w:lang w:val="ru-RU"/>
        </w:rPr>
        <w:t>патолошких карактеристика аденокарцинома ректума</w:t>
      </w:r>
      <w:r w:rsidR="004B26E0" w:rsidRPr="00D03B87">
        <w:rPr>
          <w:rFonts w:ascii="Times New Roman" w:hAnsi="Times New Roman"/>
          <w:sz w:val="24"/>
          <w:szCs w:val="24"/>
          <w:lang w:val="ru-RU"/>
        </w:rPr>
        <w:t xml:space="preserve">, као и његове </w:t>
      </w:r>
      <w:r w:rsidR="004B26E0" w:rsidRPr="00D03B87">
        <w:rPr>
          <w:rFonts w:ascii="Times New Roman" w:hAnsi="Times New Roman"/>
          <w:sz w:val="24"/>
          <w:szCs w:val="24"/>
          <w:lang w:val="sr-Cyrl-CS"/>
        </w:rPr>
        <w:t>склоности</w:t>
      </w:r>
      <w:r w:rsidR="004B26E0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4B26E0" w:rsidRPr="00D03B87">
        <w:rPr>
          <w:rFonts w:ascii="Times New Roman" w:hAnsi="Times New Roman"/>
          <w:sz w:val="24"/>
          <w:szCs w:val="24"/>
          <w:lang w:val="sr-Cyrl-CS"/>
        </w:rPr>
        <w:t>ка</w:t>
      </w:r>
      <w:r w:rsidR="004B26E0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4B26E0" w:rsidRPr="00D03B87">
        <w:rPr>
          <w:rFonts w:ascii="Times New Roman" w:hAnsi="Times New Roman"/>
          <w:sz w:val="24"/>
          <w:szCs w:val="24"/>
          <w:lang w:val="sr-Cyrl-CS"/>
        </w:rPr>
        <w:t>инвазији</w:t>
      </w:r>
      <w:r w:rsidR="004B26E0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4B26E0" w:rsidRPr="00D03B87">
        <w:rPr>
          <w:rFonts w:ascii="Times New Roman" w:hAnsi="Times New Roman"/>
          <w:sz w:val="24"/>
          <w:szCs w:val="24"/>
          <w:lang w:val="sr-Cyrl-CS"/>
        </w:rPr>
        <w:t>и</w:t>
      </w:r>
      <w:r w:rsidR="004B26E0" w:rsidRPr="00D03B8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4B26E0" w:rsidRPr="00D03B87">
        <w:rPr>
          <w:rFonts w:ascii="Times New Roman" w:hAnsi="Times New Roman"/>
          <w:sz w:val="24"/>
          <w:szCs w:val="24"/>
          <w:lang w:val="sr-Cyrl-CS"/>
        </w:rPr>
        <w:t>метастазирању</w:t>
      </w:r>
      <w:r w:rsidRPr="00D03B87">
        <w:rPr>
          <w:rFonts w:ascii="Times New Roman" w:hAnsi="Times New Roman"/>
          <w:sz w:val="24"/>
          <w:szCs w:val="24"/>
          <w:lang w:val="sr-Cyrl-CS"/>
        </w:rPr>
        <w:t>.</w:t>
      </w:r>
    </w:p>
    <w:p w:rsidR="006B51D7" w:rsidRPr="00D03B87" w:rsidRDefault="006B51D7" w:rsidP="00F80985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D03B87">
        <w:rPr>
          <w:rFonts w:ascii="Times New Roman" w:hAnsi="Times New Roman"/>
          <w:sz w:val="24"/>
          <w:szCs w:val="24"/>
          <w:lang w:val="sr-Cyrl-CS"/>
        </w:rPr>
        <w:t>На основу свега изложеног Комисија предлаже Н</w:t>
      </w:r>
      <w:r w:rsidR="002D758E" w:rsidRPr="00D03B87">
        <w:rPr>
          <w:rFonts w:ascii="Times New Roman" w:hAnsi="Times New Roman"/>
          <w:sz w:val="24"/>
          <w:szCs w:val="24"/>
          <w:lang w:val="sr-Cyrl-CS"/>
        </w:rPr>
        <w:t>аставно-научном већу Факултета м</w:t>
      </w:r>
      <w:r w:rsidRPr="00D03B87">
        <w:rPr>
          <w:rFonts w:ascii="Times New Roman" w:hAnsi="Times New Roman"/>
          <w:sz w:val="24"/>
          <w:szCs w:val="24"/>
          <w:lang w:val="sr-Cyrl-CS"/>
        </w:rPr>
        <w:t xml:space="preserve">едицинских наука Универзитета у Крагујевцу да докторска дисертација под називом </w:t>
      </w:r>
      <w:r w:rsidR="00FE1563" w:rsidRPr="00D03B87">
        <w:rPr>
          <w:rFonts w:ascii="Times New Roman" w:hAnsi="Times New Roman"/>
          <w:b/>
          <w:sz w:val="24"/>
          <w:szCs w:val="24"/>
          <w:lang w:val="sr-Cyrl-CS"/>
        </w:rPr>
        <w:t xml:space="preserve">„Корелација експресије </w:t>
      </w:r>
      <w:r w:rsidR="00FE1563" w:rsidRPr="00D03B87">
        <w:rPr>
          <w:rFonts w:ascii="Times New Roman" w:hAnsi="Times New Roman"/>
          <w:b/>
          <w:sz w:val="24"/>
          <w:szCs w:val="24"/>
          <w:lang w:val="sr-Latn-CS"/>
        </w:rPr>
        <w:t>CD</w:t>
      </w:r>
      <w:r w:rsidR="00FE1563" w:rsidRPr="00D03B87">
        <w:rPr>
          <w:rFonts w:ascii="Times New Roman" w:hAnsi="Times New Roman"/>
          <w:b/>
          <w:sz w:val="24"/>
          <w:szCs w:val="24"/>
          <w:lang w:val="sr-Cyrl-CS"/>
        </w:rPr>
        <w:t xml:space="preserve">31 и глаткомишићног актина са морфолошким карактеристикама аденокарцинома ректума”, </w:t>
      </w:r>
      <w:r w:rsidRPr="00D03B87">
        <w:rPr>
          <w:rFonts w:ascii="Times New Roman" w:hAnsi="Times New Roman"/>
          <w:sz w:val="24"/>
          <w:szCs w:val="24"/>
          <w:lang w:val="sr-Cyrl-CS"/>
        </w:rPr>
        <w:t xml:space="preserve">кандидата </w:t>
      </w:r>
      <w:r w:rsidR="00FE1563" w:rsidRPr="00D03B87">
        <w:rPr>
          <w:rFonts w:ascii="Times New Roman" w:hAnsi="Times New Roman"/>
          <w:sz w:val="24"/>
          <w:szCs w:val="24"/>
          <w:lang w:val="sr-Cyrl-CS"/>
        </w:rPr>
        <w:t>др Иване Туфегџић</w:t>
      </w:r>
      <w:r w:rsidRPr="00D03B8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03B87">
        <w:rPr>
          <w:rFonts w:ascii="Times New Roman" w:hAnsi="Times New Roman"/>
          <w:sz w:val="24"/>
          <w:szCs w:val="24"/>
          <w:lang w:val="sr-Cyrl-CS"/>
        </w:rPr>
        <w:t>буде позитивно оцењена и одобрена за јавну одбрану.</w:t>
      </w:r>
    </w:p>
    <w:p w:rsidR="006B51D7" w:rsidRDefault="006B51D7" w:rsidP="00912D1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D2DCB" w:rsidRPr="002D2DCB" w:rsidRDefault="002D2DCB" w:rsidP="00912D1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1274C" w:rsidRDefault="0071274C">
      <w:pPr>
        <w:spacing w:after="0" w:line="240" w:lineRule="auto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br w:type="page"/>
      </w:r>
    </w:p>
    <w:p w:rsidR="006B51D7" w:rsidRPr="00912D13" w:rsidRDefault="00912D13" w:rsidP="00912D13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lastRenderedPageBreak/>
        <w:t>Чланови Комисије</w:t>
      </w:r>
    </w:p>
    <w:p w:rsidR="006B51D7" w:rsidRPr="00D03B87" w:rsidRDefault="006B51D7" w:rsidP="00912D13">
      <w:pPr>
        <w:pStyle w:val="NoSpacing"/>
        <w:spacing w:line="276" w:lineRule="auto"/>
        <w:ind w:left="288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12D13" w:rsidRDefault="00912D13" w:rsidP="00912D13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bCs/>
          <w:szCs w:val="24"/>
          <w:lang w:val="sr-Cyrl-CS"/>
        </w:rPr>
        <w:t>1.</w:t>
      </w:r>
      <w:proofErr w:type="spellStart"/>
      <w:r w:rsidRPr="00912D13">
        <w:rPr>
          <w:rFonts w:ascii="Times New Roman" w:hAnsi="Times New Roman"/>
          <w:b/>
          <w:bCs/>
          <w:szCs w:val="24"/>
        </w:rPr>
        <w:t>доц</w:t>
      </w:r>
      <w:proofErr w:type="spellEnd"/>
      <w:r w:rsidRPr="00912D13">
        <w:rPr>
          <w:rFonts w:ascii="Times New Roman" w:hAnsi="Times New Roman"/>
          <w:b/>
          <w:bCs/>
          <w:szCs w:val="24"/>
        </w:rPr>
        <w:t xml:space="preserve">. </w:t>
      </w:r>
      <w:proofErr w:type="spellStart"/>
      <w:proofErr w:type="gramStart"/>
      <w:r w:rsidRPr="00912D13">
        <w:rPr>
          <w:rFonts w:ascii="Times New Roman" w:hAnsi="Times New Roman"/>
          <w:b/>
          <w:bCs/>
          <w:szCs w:val="24"/>
        </w:rPr>
        <w:t>др</w:t>
      </w:r>
      <w:proofErr w:type="spellEnd"/>
      <w:proofErr w:type="gramEnd"/>
      <w:r w:rsidRPr="00912D13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b/>
          <w:bCs/>
          <w:szCs w:val="24"/>
        </w:rPr>
        <w:t>Весна</w:t>
      </w:r>
      <w:proofErr w:type="spellEnd"/>
      <w:r w:rsidRPr="00912D13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b/>
          <w:bCs/>
          <w:szCs w:val="24"/>
        </w:rPr>
        <w:t>Станковић</w:t>
      </w:r>
      <w:proofErr w:type="spellEnd"/>
      <w:r w:rsidRPr="00912D13">
        <w:rPr>
          <w:rFonts w:ascii="Times New Roman" w:hAnsi="Times New Roman"/>
          <w:b/>
          <w:bCs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доцент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Факултета</w:t>
      </w:r>
      <w:proofErr w:type="spellEnd"/>
      <w:r>
        <w:rPr>
          <w:rFonts w:ascii="Times New Roman" w:hAnsi="Times New Roman"/>
          <w:szCs w:val="24"/>
          <w:lang w:val="sr-Cyrl-CS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м</w:t>
      </w:r>
      <w:r>
        <w:rPr>
          <w:rFonts w:ascii="Times New Roman" w:hAnsi="Times New Roman"/>
          <w:szCs w:val="24"/>
        </w:rPr>
        <w:t>едицинских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наука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Универзитета</w:t>
      </w:r>
      <w:proofErr w:type="spellEnd"/>
      <w:r>
        <w:rPr>
          <w:rFonts w:ascii="Times New Roman" w:hAnsi="Times New Roman"/>
          <w:szCs w:val="24"/>
        </w:rPr>
        <w:t xml:space="preserve"> у</w:t>
      </w:r>
      <w:r>
        <w:rPr>
          <w:rFonts w:ascii="Times New Roman" w:hAnsi="Times New Roman"/>
          <w:szCs w:val="24"/>
          <w:lang w:val="sr-Cyrl-CS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Крагујевцу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за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ужу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нау</w:t>
      </w:r>
      <w:r>
        <w:rPr>
          <w:rFonts w:ascii="Times New Roman" w:hAnsi="Times New Roman"/>
          <w:szCs w:val="24"/>
        </w:rPr>
        <w:t>чну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област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Патолошка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анатомија</w:t>
      </w:r>
      <w:proofErr w:type="spellEnd"/>
      <w:r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  <w:lang w:val="sr-Cyrl-CS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председник</w:t>
      </w:r>
      <w:proofErr w:type="spellEnd"/>
    </w:p>
    <w:p w:rsidR="00912D13" w:rsidRDefault="00912D13" w:rsidP="00912D13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  <w:lang w:val="sr-Cyrl-CS"/>
        </w:rPr>
      </w:pPr>
    </w:p>
    <w:p w:rsidR="00912D13" w:rsidRPr="00912D13" w:rsidRDefault="00912D13" w:rsidP="00912D13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____________________________________________________________</w:t>
      </w:r>
      <w:r w:rsidRPr="00912D13">
        <w:rPr>
          <w:rFonts w:ascii="Times New Roman" w:hAnsi="Times New Roman"/>
          <w:szCs w:val="24"/>
        </w:rPr>
        <w:t xml:space="preserve"> </w:t>
      </w:r>
    </w:p>
    <w:p w:rsidR="00912D13" w:rsidRDefault="00912D13" w:rsidP="00912D13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bCs/>
          <w:szCs w:val="24"/>
          <w:lang w:val="sr-Cyrl-CS"/>
        </w:rPr>
        <w:t>1.</w:t>
      </w:r>
      <w:proofErr w:type="spellStart"/>
      <w:r w:rsidRPr="00912D13">
        <w:rPr>
          <w:rFonts w:ascii="Times New Roman" w:hAnsi="Times New Roman"/>
          <w:b/>
          <w:bCs/>
          <w:szCs w:val="24"/>
        </w:rPr>
        <w:t>доц</w:t>
      </w:r>
      <w:proofErr w:type="spellEnd"/>
      <w:r w:rsidRPr="00912D13">
        <w:rPr>
          <w:rFonts w:ascii="Times New Roman" w:hAnsi="Times New Roman"/>
          <w:b/>
          <w:bCs/>
          <w:szCs w:val="24"/>
        </w:rPr>
        <w:t xml:space="preserve">. </w:t>
      </w:r>
      <w:proofErr w:type="spellStart"/>
      <w:proofErr w:type="gramStart"/>
      <w:r w:rsidRPr="00912D13">
        <w:rPr>
          <w:rFonts w:ascii="Times New Roman" w:hAnsi="Times New Roman"/>
          <w:b/>
          <w:bCs/>
          <w:szCs w:val="24"/>
        </w:rPr>
        <w:t>др</w:t>
      </w:r>
      <w:proofErr w:type="spellEnd"/>
      <w:proofErr w:type="gramEnd"/>
      <w:r w:rsidRPr="00912D13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b/>
          <w:bCs/>
          <w:szCs w:val="24"/>
        </w:rPr>
        <w:t>Драгче</w:t>
      </w:r>
      <w:proofErr w:type="spellEnd"/>
      <w:r w:rsidRPr="00912D13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b/>
          <w:bCs/>
          <w:szCs w:val="24"/>
        </w:rPr>
        <w:t>Радовановић</w:t>
      </w:r>
      <w:proofErr w:type="spellEnd"/>
      <w:r w:rsidRPr="00912D13">
        <w:rPr>
          <w:rFonts w:ascii="Times New Roman" w:hAnsi="Times New Roman"/>
          <w:b/>
          <w:bCs/>
          <w:szCs w:val="24"/>
        </w:rPr>
        <w:t xml:space="preserve">, </w:t>
      </w:r>
      <w:proofErr w:type="spellStart"/>
      <w:r w:rsidRPr="00912D13">
        <w:rPr>
          <w:rFonts w:ascii="Times New Roman" w:hAnsi="Times New Roman"/>
          <w:szCs w:val="24"/>
        </w:rPr>
        <w:t>доцент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Факултета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медицинских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наука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Универзитета</w:t>
      </w:r>
      <w:proofErr w:type="spellEnd"/>
      <w:r w:rsidRPr="00912D13">
        <w:rPr>
          <w:rFonts w:ascii="Times New Roman" w:hAnsi="Times New Roman"/>
          <w:szCs w:val="24"/>
        </w:rPr>
        <w:t xml:space="preserve"> у </w:t>
      </w:r>
      <w:proofErr w:type="spellStart"/>
      <w:r w:rsidRPr="00912D13">
        <w:rPr>
          <w:rFonts w:ascii="Times New Roman" w:hAnsi="Times New Roman"/>
          <w:szCs w:val="24"/>
        </w:rPr>
        <w:t>Крагујевцу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за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ужу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научну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област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Хирургија</w:t>
      </w:r>
      <w:proofErr w:type="spellEnd"/>
      <w:r w:rsidRPr="00912D13">
        <w:rPr>
          <w:rFonts w:ascii="Times New Roman" w:hAnsi="Times New Roman"/>
          <w:szCs w:val="24"/>
        </w:rPr>
        <w:t xml:space="preserve">, </w:t>
      </w:r>
      <w:proofErr w:type="spellStart"/>
      <w:r w:rsidRPr="00912D13">
        <w:rPr>
          <w:rFonts w:ascii="Times New Roman" w:hAnsi="Times New Roman"/>
          <w:szCs w:val="24"/>
        </w:rPr>
        <w:t>чла</w:t>
      </w:r>
      <w:proofErr w:type="spellEnd"/>
      <w:r>
        <w:rPr>
          <w:rFonts w:ascii="Times New Roman" w:hAnsi="Times New Roman"/>
          <w:szCs w:val="24"/>
          <w:lang w:val="sr-Cyrl-CS"/>
        </w:rPr>
        <w:t>н</w:t>
      </w:r>
    </w:p>
    <w:p w:rsidR="00912D13" w:rsidRDefault="00912D13" w:rsidP="00912D13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  <w:lang w:val="sr-Cyrl-CS"/>
        </w:rPr>
      </w:pPr>
    </w:p>
    <w:p w:rsidR="00912D13" w:rsidRPr="00912D13" w:rsidRDefault="00912D13" w:rsidP="00912D13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_____________________________________________________________</w:t>
      </w:r>
      <w:r w:rsidRPr="00912D13">
        <w:rPr>
          <w:rFonts w:ascii="Times New Roman" w:hAnsi="Times New Roman"/>
          <w:szCs w:val="24"/>
        </w:rPr>
        <w:t xml:space="preserve"> </w:t>
      </w:r>
    </w:p>
    <w:p w:rsidR="00912D13" w:rsidRPr="00912D13" w:rsidRDefault="00912D13" w:rsidP="00912D13">
      <w:pPr>
        <w:tabs>
          <w:tab w:val="left" w:pos="567"/>
        </w:tabs>
        <w:spacing w:after="0"/>
        <w:jc w:val="both"/>
        <w:rPr>
          <w:rFonts w:ascii="Times New Roman" w:hAnsi="Times New Roman"/>
          <w:szCs w:val="24"/>
        </w:rPr>
      </w:pPr>
      <w:r w:rsidRPr="00912D13">
        <w:rPr>
          <w:rFonts w:ascii="Times New Roman" w:hAnsi="Times New Roman"/>
          <w:b/>
          <w:bCs/>
          <w:szCs w:val="24"/>
        </w:rPr>
        <w:t xml:space="preserve">3. </w:t>
      </w:r>
      <w:proofErr w:type="spellStart"/>
      <w:proofErr w:type="gramStart"/>
      <w:r w:rsidRPr="00912D13">
        <w:rPr>
          <w:rFonts w:ascii="Times New Roman" w:hAnsi="Times New Roman"/>
          <w:b/>
          <w:bCs/>
          <w:szCs w:val="24"/>
        </w:rPr>
        <w:t>проф</w:t>
      </w:r>
      <w:proofErr w:type="spellEnd"/>
      <w:proofErr w:type="gramEnd"/>
      <w:r w:rsidRPr="00912D13">
        <w:rPr>
          <w:rFonts w:ascii="Times New Roman" w:hAnsi="Times New Roman"/>
          <w:b/>
          <w:bCs/>
          <w:szCs w:val="24"/>
        </w:rPr>
        <w:t xml:space="preserve">. </w:t>
      </w:r>
      <w:proofErr w:type="spellStart"/>
      <w:proofErr w:type="gramStart"/>
      <w:r w:rsidRPr="00912D13">
        <w:rPr>
          <w:rFonts w:ascii="Times New Roman" w:hAnsi="Times New Roman"/>
          <w:b/>
          <w:bCs/>
          <w:szCs w:val="24"/>
        </w:rPr>
        <w:t>др</w:t>
      </w:r>
      <w:proofErr w:type="spellEnd"/>
      <w:proofErr w:type="gramEnd"/>
      <w:r w:rsidRPr="00912D13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b/>
          <w:bCs/>
          <w:szCs w:val="24"/>
        </w:rPr>
        <w:t>Љубинка</w:t>
      </w:r>
      <w:proofErr w:type="spellEnd"/>
      <w:r w:rsidRPr="00912D13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b/>
          <w:bCs/>
          <w:szCs w:val="24"/>
        </w:rPr>
        <w:t>Јанковић</w:t>
      </w:r>
      <w:proofErr w:type="spellEnd"/>
      <w:r w:rsidRPr="00912D13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b/>
          <w:bCs/>
          <w:szCs w:val="24"/>
        </w:rPr>
        <w:t>Величковић</w:t>
      </w:r>
      <w:proofErr w:type="spellEnd"/>
      <w:r w:rsidRPr="00912D13">
        <w:rPr>
          <w:rFonts w:ascii="Times New Roman" w:hAnsi="Times New Roman"/>
          <w:b/>
          <w:bCs/>
          <w:szCs w:val="24"/>
        </w:rPr>
        <w:t xml:space="preserve">, </w:t>
      </w:r>
      <w:proofErr w:type="spellStart"/>
      <w:r w:rsidRPr="00912D13">
        <w:rPr>
          <w:rFonts w:ascii="Times New Roman" w:hAnsi="Times New Roman"/>
          <w:szCs w:val="24"/>
        </w:rPr>
        <w:t>редовни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професор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Медицинског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факултета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Универзитета</w:t>
      </w:r>
      <w:proofErr w:type="spellEnd"/>
      <w:r w:rsidRPr="00912D13">
        <w:rPr>
          <w:rFonts w:ascii="Times New Roman" w:hAnsi="Times New Roman"/>
          <w:szCs w:val="24"/>
        </w:rPr>
        <w:t xml:space="preserve"> у </w:t>
      </w:r>
      <w:proofErr w:type="spellStart"/>
      <w:r w:rsidRPr="00912D13">
        <w:rPr>
          <w:rFonts w:ascii="Times New Roman" w:hAnsi="Times New Roman"/>
          <w:szCs w:val="24"/>
        </w:rPr>
        <w:t>Нишу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за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ужу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научну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област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Патолошка</w:t>
      </w:r>
      <w:proofErr w:type="spellEnd"/>
      <w:r w:rsidRPr="00912D13">
        <w:rPr>
          <w:rFonts w:ascii="Times New Roman" w:hAnsi="Times New Roman"/>
          <w:szCs w:val="24"/>
        </w:rPr>
        <w:t xml:space="preserve"> </w:t>
      </w:r>
      <w:proofErr w:type="spellStart"/>
      <w:r w:rsidRPr="00912D13">
        <w:rPr>
          <w:rFonts w:ascii="Times New Roman" w:hAnsi="Times New Roman"/>
          <w:szCs w:val="24"/>
        </w:rPr>
        <w:t>анатомија</w:t>
      </w:r>
      <w:proofErr w:type="spellEnd"/>
      <w:r w:rsidRPr="00912D13">
        <w:rPr>
          <w:rFonts w:ascii="Times New Roman" w:hAnsi="Times New Roman"/>
          <w:szCs w:val="24"/>
        </w:rPr>
        <w:t xml:space="preserve">, </w:t>
      </w:r>
      <w:proofErr w:type="spellStart"/>
      <w:r w:rsidRPr="00912D13">
        <w:rPr>
          <w:rFonts w:ascii="Times New Roman" w:hAnsi="Times New Roman"/>
          <w:szCs w:val="24"/>
        </w:rPr>
        <w:t>члан</w:t>
      </w:r>
      <w:proofErr w:type="spellEnd"/>
    </w:p>
    <w:p w:rsidR="0005130B" w:rsidRDefault="0005130B" w:rsidP="00912D1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D2DCB" w:rsidRPr="002D2DCB" w:rsidRDefault="002D2DCB" w:rsidP="00912D1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B51D7" w:rsidRPr="00912D13" w:rsidRDefault="00912D13" w:rsidP="00912D13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D03B87">
        <w:rPr>
          <w:rFonts w:ascii="Times New Roman" w:hAnsi="Times New Roman"/>
          <w:sz w:val="24"/>
          <w:szCs w:val="24"/>
          <w:lang w:val="sr-Cyrl-CS"/>
        </w:rPr>
        <w:t xml:space="preserve">Крагујевац, 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B5095">
        <w:rPr>
          <w:rFonts w:ascii="Times New Roman" w:hAnsi="Times New Roman"/>
          <w:sz w:val="24"/>
          <w:szCs w:val="24"/>
        </w:rPr>
        <w:t>02.07.2015.</w:t>
      </w:r>
      <w:r w:rsidR="00F809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године</w:t>
      </w:r>
    </w:p>
    <w:sectPr w:rsidR="006B51D7" w:rsidRPr="00912D13" w:rsidSect="00614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453A"/>
    <w:multiLevelType w:val="hybridMultilevel"/>
    <w:tmpl w:val="225EB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2D7252"/>
    <w:multiLevelType w:val="hybridMultilevel"/>
    <w:tmpl w:val="1FD6C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5159B"/>
    <w:multiLevelType w:val="hybridMultilevel"/>
    <w:tmpl w:val="F49819BE"/>
    <w:lvl w:ilvl="0" w:tplc="08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8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6FAD20F2"/>
    <w:multiLevelType w:val="hybridMultilevel"/>
    <w:tmpl w:val="1CAC45E4"/>
    <w:lvl w:ilvl="0" w:tplc="02CE18E2">
      <w:start w:val="1"/>
      <w:numFmt w:val="decimal"/>
      <w:lvlText w:val="%1."/>
      <w:lvlJc w:val="left"/>
      <w:pPr>
        <w:ind w:left="43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085" w:hanging="360"/>
      </w:pPr>
    </w:lvl>
    <w:lvl w:ilvl="2" w:tplc="0409001B" w:tentative="1">
      <w:start w:val="1"/>
      <w:numFmt w:val="lowerRoman"/>
      <w:lvlText w:val="%3."/>
      <w:lvlJc w:val="right"/>
      <w:pPr>
        <w:ind w:left="5805" w:hanging="180"/>
      </w:pPr>
    </w:lvl>
    <w:lvl w:ilvl="3" w:tplc="0409000F" w:tentative="1">
      <w:start w:val="1"/>
      <w:numFmt w:val="decimal"/>
      <w:lvlText w:val="%4."/>
      <w:lvlJc w:val="left"/>
      <w:pPr>
        <w:ind w:left="6525" w:hanging="360"/>
      </w:pPr>
    </w:lvl>
    <w:lvl w:ilvl="4" w:tplc="04090019" w:tentative="1">
      <w:start w:val="1"/>
      <w:numFmt w:val="lowerLetter"/>
      <w:lvlText w:val="%5."/>
      <w:lvlJc w:val="left"/>
      <w:pPr>
        <w:ind w:left="7245" w:hanging="360"/>
      </w:pPr>
    </w:lvl>
    <w:lvl w:ilvl="5" w:tplc="0409001B" w:tentative="1">
      <w:start w:val="1"/>
      <w:numFmt w:val="lowerRoman"/>
      <w:lvlText w:val="%6."/>
      <w:lvlJc w:val="right"/>
      <w:pPr>
        <w:ind w:left="7965" w:hanging="180"/>
      </w:pPr>
    </w:lvl>
    <w:lvl w:ilvl="6" w:tplc="0409000F" w:tentative="1">
      <w:start w:val="1"/>
      <w:numFmt w:val="decimal"/>
      <w:lvlText w:val="%7."/>
      <w:lvlJc w:val="left"/>
      <w:pPr>
        <w:ind w:left="8685" w:hanging="360"/>
      </w:pPr>
    </w:lvl>
    <w:lvl w:ilvl="7" w:tplc="04090019" w:tentative="1">
      <w:start w:val="1"/>
      <w:numFmt w:val="lowerLetter"/>
      <w:lvlText w:val="%8."/>
      <w:lvlJc w:val="left"/>
      <w:pPr>
        <w:ind w:left="9405" w:hanging="360"/>
      </w:pPr>
    </w:lvl>
    <w:lvl w:ilvl="8" w:tplc="0409001B" w:tentative="1">
      <w:start w:val="1"/>
      <w:numFmt w:val="lowerRoman"/>
      <w:lvlText w:val="%9."/>
      <w:lvlJc w:val="right"/>
      <w:pPr>
        <w:ind w:left="10125" w:hanging="180"/>
      </w:pPr>
    </w:lvl>
  </w:abstractNum>
  <w:abstractNum w:abstractNumId="4">
    <w:nsid w:val="71965703"/>
    <w:multiLevelType w:val="hybridMultilevel"/>
    <w:tmpl w:val="8BCEDD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C048FB"/>
    <w:multiLevelType w:val="hybridMultilevel"/>
    <w:tmpl w:val="4230A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96BB0"/>
    <w:multiLevelType w:val="multilevel"/>
    <w:tmpl w:val="0CCAF97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D7"/>
    <w:rsid w:val="00011484"/>
    <w:rsid w:val="00032388"/>
    <w:rsid w:val="00032FA0"/>
    <w:rsid w:val="000459D1"/>
    <w:rsid w:val="0005130B"/>
    <w:rsid w:val="00083A81"/>
    <w:rsid w:val="00091A1A"/>
    <w:rsid w:val="000D53FD"/>
    <w:rsid w:val="000F3938"/>
    <w:rsid w:val="001012DD"/>
    <w:rsid w:val="00104A6D"/>
    <w:rsid w:val="001359D1"/>
    <w:rsid w:val="0015232B"/>
    <w:rsid w:val="00173FB4"/>
    <w:rsid w:val="001917AE"/>
    <w:rsid w:val="001A65F4"/>
    <w:rsid w:val="001C1D58"/>
    <w:rsid w:val="002245E3"/>
    <w:rsid w:val="00235537"/>
    <w:rsid w:val="00277F79"/>
    <w:rsid w:val="002D2DCB"/>
    <w:rsid w:val="002D758E"/>
    <w:rsid w:val="00312D5C"/>
    <w:rsid w:val="00335008"/>
    <w:rsid w:val="00357111"/>
    <w:rsid w:val="00357BE2"/>
    <w:rsid w:val="00360455"/>
    <w:rsid w:val="003702A2"/>
    <w:rsid w:val="00386B06"/>
    <w:rsid w:val="003A0563"/>
    <w:rsid w:val="003E3892"/>
    <w:rsid w:val="003E460F"/>
    <w:rsid w:val="004378FA"/>
    <w:rsid w:val="004B26E0"/>
    <w:rsid w:val="004C1502"/>
    <w:rsid w:val="004E6FC6"/>
    <w:rsid w:val="005138AE"/>
    <w:rsid w:val="00515D53"/>
    <w:rsid w:val="005360DD"/>
    <w:rsid w:val="00547A61"/>
    <w:rsid w:val="00561B62"/>
    <w:rsid w:val="00562E6A"/>
    <w:rsid w:val="0058419B"/>
    <w:rsid w:val="0059199D"/>
    <w:rsid w:val="005B4FC6"/>
    <w:rsid w:val="005F03ED"/>
    <w:rsid w:val="005F0769"/>
    <w:rsid w:val="00614738"/>
    <w:rsid w:val="00622A86"/>
    <w:rsid w:val="00625284"/>
    <w:rsid w:val="00645A97"/>
    <w:rsid w:val="00694609"/>
    <w:rsid w:val="00695DDB"/>
    <w:rsid w:val="00697009"/>
    <w:rsid w:val="006A754E"/>
    <w:rsid w:val="006B2A4F"/>
    <w:rsid w:val="006B51D7"/>
    <w:rsid w:val="007043D4"/>
    <w:rsid w:val="0071274C"/>
    <w:rsid w:val="0071304B"/>
    <w:rsid w:val="00742B99"/>
    <w:rsid w:val="00744F20"/>
    <w:rsid w:val="007A4B3A"/>
    <w:rsid w:val="007C4320"/>
    <w:rsid w:val="007F7F7D"/>
    <w:rsid w:val="00810F76"/>
    <w:rsid w:val="0081581A"/>
    <w:rsid w:val="00816688"/>
    <w:rsid w:val="00817EAC"/>
    <w:rsid w:val="008271EA"/>
    <w:rsid w:val="008457EB"/>
    <w:rsid w:val="00847D3E"/>
    <w:rsid w:val="00884D07"/>
    <w:rsid w:val="008A2A72"/>
    <w:rsid w:val="008A4EA9"/>
    <w:rsid w:val="008B23C2"/>
    <w:rsid w:val="00912D13"/>
    <w:rsid w:val="00925AF0"/>
    <w:rsid w:val="0093667C"/>
    <w:rsid w:val="009743CB"/>
    <w:rsid w:val="009809B1"/>
    <w:rsid w:val="009910C8"/>
    <w:rsid w:val="009A0B66"/>
    <w:rsid w:val="009A0F43"/>
    <w:rsid w:val="009B37EB"/>
    <w:rsid w:val="009B5095"/>
    <w:rsid w:val="009D437F"/>
    <w:rsid w:val="00A3172F"/>
    <w:rsid w:val="00A461F0"/>
    <w:rsid w:val="00A62E6D"/>
    <w:rsid w:val="00A668BF"/>
    <w:rsid w:val="00A71DDB"/>
    <w:rsid w:val="00A747DF"/>
    <w:rsid w:val="00A86B1E"/>
    <w:rsid w:val="00A924FE"/>
    <w:rsid w:val="00A97BCD"/>
    <w:rsid w:val="00AC1EEA"/>
    <w:rsid w:val="00AC30CF"/>
    <w:rsid w:val="00AE0FC2"/>
    <w:rsid w:val="00B06417"/>
    <w:rsid w:val="00B12173"/>
    <w:rsid w:val="00B2236D"/>
    <w:rsid w:val="00B246F5"/>
    <w:rsid w:val="00B55EA6"/>
    <w:rsid w:val="00B572E3"/>
    <w:rsid w:val="00BA2711"/>
    <w:rsid w:val="00C23B35"/>
    <w:rsid w:val="00C44592"/>
    <w:rsid w:val="00CA77BD"/>
    <w:rsid w:val="00CF1606"/>
    <w:rsid w:val="00D03B87"/>
    <w:rsid w:val="00D06DFE"/>
    <w:rsid w:val="00D110A3"/>
    <w:rsid w:val="00D1554D"/>
    <w:rsid w:val="00D64207"/>
    <w:rsid w:val="00D66E09"/>
    <w:rsid w:val="00D774EF"/>
    <w:rsid w:val="00DA4FA8"/>
    <w:rsid w:val="00DC69E0"/>
    <w:rsid w:val="00DE32A7"/>
    <w:rsid w:val="00DE6934"/>
    <w:rsid w:val="00E16A01"/>
    <w:rsid w:val="00E3668C"/>
    <w:rsid w:val="00E833A1"/>
    <w:rsid w:val="00E878B8"/>
    <w:rsid w:val="00EA41C3"/>
    <w:rsid w:val="00ED5DD2"/>
    <w:rsid w:val="00F02519"/>
    <w:rsid w:val="00F16768"/>
    <w:rsid w:val="00F31BDB"/>
    <w:rsid w:val="00F45856"/>
    <w:rsid w:val="00F63CAD"/>
    <w:rsid w:val="00F63F2E"/>
    <w:rsid w:val="00F80985"/>
    <w:rsid w:val="00FA1672"/>
    <w:rsid w:val="00FE0895"/>
    <w:rsid w:val="00FE1563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1D7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FC6"/>
    <w:pPr>
      <w:keepNext/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32"/>
      <w:szCs w:val="3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51D7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5B4FC6"/>
    <w:rPr>
      <w:rFonts w:ascii="Times New Roman" w:eastAsia="Times New Roman" w:hAnsi="Times New Roman" w:cs="Times New Roman"/>
      <w:b/>
      <w:bCs/>
      <w:kern w:val="32"/>
      <w:sz w:val="32"/>
      <w:szCs w:val="32"/>
      <w:lang w:val="sr-Latn-CS"/>
    </w:rPr>
  </w:style>
  <w:style w:type="character" w:customStyle="1" w:styleId="jrnl">
    <w:name w:val="jrnl"/>
    <w:basedOn w:val="DefaultParagraphFont"/>
    <w:rsid w:val="00A97BCD"/>
  </w:style>
  <w:style w:type="paragraph" w:customStyle="1" w:styleId="Default">
    <w:name w:val="Default"/>
    <w:rsid w:val="00A97B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r-Latn-CS" w:eastAsia="sr-Latn-CS"/>
    </w:rPr>
  </w:style>
  <w:style w:type="paragraph" w:customStyle="1" w:styleId="NoSpacing1">
    <w:name w:val="No Spacing1"/>
    <w:uiPriority w:val="1"/>
    <w:qFormat/>
    <w:rsid w:val="00DE6934"/>
    <w:rPr>
      <w:sz w:val="22"/>
      <w:szCs w:val="22"/>
    </w:rPr>
  </w:style>
  <w:style w:type="paragraph" w:styleId="NormalWeb">
    <w:name w:val="Normal (Web)"/>
    <w:basedOn w:val="Normal"/>
    <w:uiPriority w:val="99"/>
    <w:rsid w:val="00104A6D"/>
    <w:pPr>
      <w:spacing w:after="0" w:line="240" w:lineRule="auto"/>
    </w:pPr>
    <w:rPr>
      <w:rFonts w:ascii="Times New Roman" w:eastAsia="Batang" w:hAnsi="Times New Roman"/>
      <w:szCs w:val="24"/>
      <w:lang w:eastAsia="ko-KR"/>
    </w:rPr>
  </w:style>
  <w:style w:type="character" w:styleId="Strong">
    <w:name w:val="Strong"/>
    <w:uiPriority w:val="22"/>
    <w:qFormat/>
    <w:rsid w:val="00A668BF"/>
    <w:rPr>
      <w:b/>
      <w:bCs/>
    </w:rPr>
  </w:style>
  <w:style w:type="character" w:styleId="Hyperlink">
    <w:name w:val="Hyperlink"/>
    <w:uiPriority w:val="99"/>
    <w:semiHidden/>
    <w:unhideWhenUsed/>
    <w:rsid w:val="00312D5C"/>
    <w:rPr>
      <w:color w:val="0000FF"/>
      <w:u w:val="single"/>
    </w:rPr>
  </w:style>
  <w:style w:type="character" w:customStyle="1" w:styleId="candidate">
    <w:name w:val="candidate"/>
    <w:basedOn w:val="DefaultParagraphFont"/>
    <w:rsid w:val="00742B99"/>
  </w:style>
  <w:style w:type="character" w:customStyle="1" w:styleId="changed">
    <w:name w:val="changed"/>
    <w:basedOn w:val="DefaultParagraphFont"/>
    <w:rsid w:val="00742B99"/>
  </w:style>
  <w:style w:type="character" w:styleId="CommentReference">
    <w:name w:val="annotation reference"/>
    <w:uiPriority w:val="99"/>
    <w:semiHidden/>
    <w:unhideWhenUsed/>
    <w:rsid w:val="00D06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D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D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DF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06D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DF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6D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1D7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FC6"/>
    <w:pPr>
      <w:keepNext/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32"/>
      <w:szCs w:val="3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51D7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5B4FC6"/>
    <w:rPr>
      <w:rFonts w:ascii="Times New Roman" w:eastAsia="Times New Roman" w:hAnsi="Times New Roman" w:cs="Times New Roman"/>
      <w:b/>
      <w:bCs/>
      <w:kern w:val="32"/>
      <w:sz w:val="32"/>
      <w:szCs w:val="32"/>
      <w:lang w:val="sr-Latn-CS"/>
    </w:rPr>
  </w:style>
  <w:style w:type="character" w:customStyle="1" w:styleId="jrnl">
    <w:name w:val="jrnl"/>
    <w:basedOn w:val="DefaultParagraphFont"/>
    <w:rsid w:val="00A97BCD"/>
  </w:style>
  <w:style w:type="paragraph" w:customStyle="1" w:styleId="Default">
    <w:name w:val="Default"/>
    <w:rsid w:val="00A97B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r-Latn-CS" w:eastAsia="sr-Latn-CS"/>
    </w:rPr>
  </w:style>
  <w:style w:type="paragraph" w:customStyle="1" w:styleId="NoSpacing1">
    <w:name w:val="No Spacing1"/>
    <w:uiPriority w:val="1"/>
    <w:qFormat/>
    <w:rsid w:val="00DE6934"/>
    <w:rPr>
      <w:sz w:val="22"/>
      <w:szCs w:val="22"/>
    </w:rPr>
  </w:style>
  <w:style w:type="paragraph" w:styleId="NormalWeb">
    <w:name w:val="Normal (Web)"/>
    <w:basedOn w:val="Normal"/>
    <w:uiPriority w:val="99"/>
    <w:rsid w:val="00104A6D"/>
    <w:pPr>
      <w:spacing w:after="0" w:line="240" w:lineRule="auto"/>
    </w:pPr>
    <w:rPr>
      <w:rFonts w:ascii="Times New Roman" w:eastAsia="Batang" w:hAnsi="Times New Roman"/>
      <w:szCs w:val="24"/>
      <w:lang w:eastAsia="ko-KR"/>
    </w:rPr>
  </w:style>
  <w:style w:type="character" w:styleId="Strong">
    <w:name w:val="Strong"/>
    <w:uiPriority w:val="22"/>
    <w:qFormat/>
    <w:rsid w:val="00A668BF"/>
    <w:rPr>
      <w:b/>
      <w:bCs/>
    </w:rPr>
  </w:style>
  <w:style w:type="character" w:styleId="Hyperlink">
    <w:name w:val="Hyperlink"/>
    <w:uiPriority w:val="99"/>
    <w:semiHidden/>
    <w:unhideWhenUsed/>
    <w:rsid w:val="00312D5C"/>
    <w:rPr>
      <w:color w:val="0000FF"/>
      <w:u w:val="single"/>
    </w:rPr>
  </w:style>
  <w:style w:type="character" w:customStyle="1" w:styleId="candidate">
    <w:name w:val="candidate"/>
    <w:basedOn w:val="DefaultParagraphFont"/>
    <w:rsid w:val="00742B99"/>
  </w:style>
  <w:style w:type="character" w:customStyle="1" w:styleId="changed">
    <w:name w:val="changed"/>
    <w:basedOn w:val="DefaultParagraphFont"/>
    <w:rsid w:val="00742B99"/>
  </w:style>
  <w:style w:type="character" w:styleId="CommentReference">
    <w:name w:val="annotation reference"/>
    <w:uiPriority w:val="99"/>
    <w:semiHidden/>
    <w:unhideWhenUsed/>
    <w:rsid w:val="00D06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D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D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DF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06D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DF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6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0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5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5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4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9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4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0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7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1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0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0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9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9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9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0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4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6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0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45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5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3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9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2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3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7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6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6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8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0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1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9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5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7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8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9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5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0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?term=Nikoli%C4%87-Mickovi%C4%87%20I%5BAuthor%5D&amp;cauthor=true&amp;cauthor_uid=25109117" TargetMode="External"/><Relationship Id="rId13" Type="http://schemas.openxmlformats.org/officeDocument/2006/relationships/hyperlink" Target="http://www.ncbi.nlm.nih.gov/pubmed/?term=Trifunovi%C4%87%20B%5BAuthor%5D&amp;cauthor=true&amp;cauthor_uid=25109117" TargetMode="External"/><Relationship Id="rId18" Type="http://schemas.openxmlformats.org/officeDocument/2006/relationships/hyperlink" Target="http://www.ncbi.nlm.nih.gov/pubmed/?term=Panisi%C4%87%20M%5BAuthor%5D&amp;cauthor=true&amp;cauthor_uid=23607248" TargetMode="External"/><Relationship Id="rId26" Type="http://schemas.openxmlformats.org/officeDocument/2006/relationships/hyperlink" Target="http://www.ncbi.nlm.nih.gov/pubmed?term=%22Stankovi%C4%87%20N%22%5BAuthor%5D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ncbi.nlm.nih.gov/pubmed/?term=Mitrovi%C4%87%20J%5BAuthor%5D&amp;cauthor=true&amp;cauthor_uid=23607248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ncbi.nlm.nih.gov/pubmed/?term=Bezmarevi%C4%87%20M%5BAuthor%5D&amp;cauthor=true&amp;cauthor_uid=25109117" TargetMode="External"/><Relationship Id="rId12" Type="http://schemas.openxmlformats.org/officeDocument/2006/relationships/hyperlink" Target="http://www.ncbi.nlm.nih.gov/pubmed/?term=Sekulovi%C4%87%20L%5BAuthor%5D&amp;cauthor=true&amp;cauthor_uid=25109117" TargetMode="External"/><Relationship Id="rId17" Type="http://schemas.openxmlformats.org/officeDocument/2006/relationships/hyperlink" Target="http://www.ncbi.nlm.nih.gov/pubmed/?term=Cerovi%C4%87%20S%5BAuthor%5D&amp;cauthor=true&amp;cauthor_uid=23607248" TargetMode="External"/><Relationship Id="rId25" Type="http://schemas.openxmlformats.org/officeDocument/2006/relationships/hyperlink" Target="http://www.ncbi.nlm.nih.gov/pubmed?term=%22Mitrovi%C4%87%20M%22%5BAuthor%5D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?term=Perisi%C4%87%20N%5BAuthor%5D&amp;cauthor=true&amp;cauthor_uid=23607248" TargetMode="External"/><Relationship Id="rId20" Type="http://schemas.openxmlformats.org/officeDocument/2006/relationships/hyperlink" Target="http://www.ncbi.nlm.nih.gov/pubmed/?term=Tufegdzi%C4%87%20I%5BAuthor%5D&amp;cauthor=true&amp;cauthor_uid=23607248" TargetMode="External"/><Relationship Id="rId29" Type="http://schemas.openxmlformats.org/officeDocument/2006/relationships/hyperlink" Target="http://www.ncbi.nlm.nih.gov/pubmed?term=%22Mirkovi%C4%87%20D%22%5BAuthor%5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?term=Mickovi%C4%87%20S%5BAuthor%5D&amp;cauthor=true&amp;cauthor_uid=25109117" TargetMode="External"/><Relationship Id="rId11" Type="http://schemas.openxmlformats.org/officeDocument/2006/relationships/hyperlink" Target="http://www.ncbi.nlm.nih.gov/pubmed/?term=Mirkovi%C4%87%20D%5BAuthor%5D&amp;cauthor=true&amp;cauthor_uid=25109117" TargetMode="External"/><Relationship Id="rId24" Type="http://schemas.openxmlformats.org/officeDocument/2006/relationships/hyperlink" Target="http://www.ncbi.nlm.nih.gov/pubmed?term=%22Mickovi%C4%87%20S%22%5BAuthor%5D" TargetMode="External"/><Relationship Id="rId32" Type="http://schemas.openxmlformats.org/officeDocument/2006/relationships/hyperlink" Target="http://www.ncbi.nlm.nih.gov/pubmed/218991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pubmed/?term=Mirkovi%C4%87%20D%5BAuthor%5D&amp;cauthor=true&amp;cauthor_uid=23607248" TargetMode="External"/><Relationship Id="rId23" Type="http://schemas.openxmlformats.org/officeDocument/2006/relationships/hyperlink" Target="http://www.ncbi.nlm.nih.gov/pubmed/23607248" TargetMode="External"/><Relationship Id="rId28" Type="http://schemas.openxmlformats.org/officeDocument/2006/relationships/hyperlink" Target="http://www.ncbi.nlm.nih.gov/pubmed?term=%22Jovanovi%C4%87%20M%22%5BAuthor%5D" TargetMode="External"/><Relationship Id="rId10" Type="http://schemas.openxmlformats.org/officeDocument/2006/relationships/hyperlink" Target="http://www.ncbi.nlm.nih.gov/pubmed/?term=Tufegdzi%C4%87%20I%5BAuthor%5D&amp;cauthor=true&amp;cauthor_uid=25109117" TargetMode="External"/><Relationship Id="rId19" Type="http://schemas.openxmlformats.org/officeDocument/2006/relationships/hyperlink" Target="http://www.ncbi.nlm.nih.gov/pubmed/?term=Mickovi%C4%87%20S%5BAuthor%5D&amp;cauthor=true&amp;cauthor_uid=23607248" TargetMode="External"/><Relationship Id="rId31" Type="http://schemas.openxmlformats.org/officeDocument/2006/relationships/hyperlink" Target="http://www.ncbi.nlm.nih.gov/pubmed?term=%22Mickovi%C4%87%20IN%22%5BAuthor%5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?term=Mitrovi%C4%87%20M%5BAuthor%5D&amp;cauthor=true&amp;cauthor_uid=25109117" TargetMode="External"/><Relationship Id="rId14" Type="http://schemas.openxmlformats.org/officeDocument/2006/relationships/hyperlink" Target="http://www.ncbi.nlm.nih.gov/pubmed/?term=Bezmarevi%C4%87%20M%5BAuthor%5D&amp;cauthor=true&amp;cauthor_uid=23607248" TargetMode="External"/><Relationship Id="rId22" Type="http://schemas.openxmlformats.org/officeDocument/2006/relationships/hyperlink" Target="http://www.ncbi.nlm.nih.gov/pubmed/?term=Djordjevi%C4%87%20Z%5BAuthor%5D&amp;cauthor=true&amp;cauthor_uid=23607248" TargetMode="External"/><Relationship Id="rId27" Type="http://schemas.openxmlformats.org/officeDocument/2006/relationships/hyperlink" Target="http://www.ncbi.nlm.nih.gov/pubmed?term=%22Bezmarevi%C4%87%20M%22%5BAuthor%5D" TargetMode="External"/><Relationship Id="rId30" Type="http://schemas.openxmlformats.org/officeDocument/2006/relationships/hyperlink" Target="http://www.ncbi.nlm.nih.gov/pubmed?term=%22Tufegdzi%C4%87%20I%22%5BAuthor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3508</Words>
  <Characters>19996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Snezana</Company>
  <LinksUpToDate>false</LinksUpToDate>
  <CharactersWithSpaces>23458</CharactersWithSpaces>
  <SharedDoc>false</SharedDoc>
  <HLinks>
    <vt:vector size="162" baseType="variant">
      <vt:variant>
        <vt:i4>3866671</vt:i4>
      </vt:variant>
      <vt:variant>
        <vt:i4>78</vt:i4>
      </vt:variant>
      <vt:variant>
        <vt:i4>0</vt:i4>
      </vt:variant>
      <vt:variant>
        <vt:i4>5</vt:i4>
      </vt:variant>
      <vt:variant>
        <vt:lpwstr>http://www.ncbi.nlm.nih.gov/pubmed/21899182</vt:lpwstr>
      </vt:variant>
      <vt:variant>
        <vt:lpwstr/>
      </vt:variant>
      <vt:variant>
        <vt:i4>131088</vt:i4>
      </vt:variant>
      <vt:variant>
        <vt:i4>75</vt:i4>
      </vt:variant>
      <vt:variant>
        <vt:i4>0</vt:i4>
      </vt:variant>
      <vt:variant>
        <vt:i4>5</vt:i4>
      </vt:variant>
      <vt:variant>
        <vt:lpwstr>http://www.ncbi.nlm.nih.gov/pubmed?term=%22Mickovi%C4%87%20IN%22%5BAuthor%5D</vt:lpwstr>
      </vt:variant>
      <vt:variant>
        <vt:lpwstr/>
      </vt:variant>
      <vt:variant>
        <vt:i4>1245185</vt:i4>
      </vt:variant>
      <vt:variant>
        <vt:i4>72</vt:i4>
      </vt:variant>
      <vt:variant>
        <vt:i4>0</vt:i4>
      </vt:variant>
      <vt:variant>
        <vt:i4>5</vt:i4>
      </vt:variant>
      <vt:variant>
        <vt:lpwstr>http://www.ncbi.nlm.nih.gov/pubmed?term=%22Tufegdzi%C4%87%20I%22%5BAuthor%5D</vt:lpwstr>
      </vt:variant>
      <vt:variant>
        <vt:lpwstr/>
      </vt:variant>
      <vt:variant>
        <vt:i4>2621484</vt:i4>
      </vt:variant>
      <vt:variant>
        <vt:i4>69</vt:i4>
      </vt:variant>
      <vt:variant>
        <vt:i4>0</vt:i4>
      </vt:variant>
      <vt:variant>
        <vt:i4>5</vt:i4>
      </vt:variant>
      <vt:variant>
        <vt:lpwstr>http://www.ncbi.nlm.nih.gov/pubmed?term=%22Mirkovi%C4%87%20D%22%5BAuthor%5D</vt:lpwstr>
      </vt:variant>
      <vt:variant>
        <vt:lpwstr/>
      </vt:variant>
      <vt:variant>
        <vt:i4>1572880</vt:i4>
      </vt:variant>
      <vt:variant>
        <vt:i4>66</vt:i4>
      </vt:variant>
      <vt:variant>
        <vt:i4>0</vt:i4>
      </vt:variant>
      <vt:variant>
        <vt:i4>5</vt:i4>
      </vt:variant>
      <vt:variant>
        <vt:lpwstr>http://www.ncbi.nlm.nih.gov/pubmed?term=%22Jovanovi%C4%87%20M%22%5BAuthor%5D</vt:lpwstr>
      </vt:variant>
      <vt:variant>
        <vt:lpwstr/>
      </vt:variant>
      <vt:variant>
        <vt:i4>5046356</vt:i4>
      </vt:variant>
      <vt:variant>
        <vt:i4>63</vt:i4>
      </vt:variant>
      <vt:variant>
        <vt:i4>0</vt:i4>
      </vt:variant>
      <vt:variant>
        <vt:i4>5</vt:i4>
      </vt:variant>
      <vt:variant>
        <vt:lpwstr>http://www.ncbi.nlm.nih.gov/pubmed?term=%22Bezmarevi%C4%87%20M%22%5BAuthor%5D</vt:lpwstr>
      </vt:variant>
      <vt:variant>
        <vt:lpwstr/>
      </vt:variant>
      <vt:variant>
        <vt:i4>1245191</vt:i4>
      </vt:variant>
      <vt:variant>
        <vt:i4>60</vt:i4>
      </vt:variant>
      <vt:variant>
        <vt:i4>0</vt:i4>
      </vt:variant>
      <vt:variant>
        <vt:i4>5</vt:i4>
      </vt:variant>
      <vt:variant>
        <vt:lpwstr>http://www.ncbi.nlm.nih.gov/pubmed?term=%22Stankovi%C4%87%20N%22%5BAuthor%5D</vt:lpwstr>
      </vt:variant>
      <vt:variant>
        <vt:lpwstr/>
      </vt:variant>
      <vt:variant>
        <vt:i4>2555957</vt:i4>
      </vt:variant>
      <vt:variant>
        <vt:i4>57</vt:i4>
      </vt:variant>
      <vt:variant>
        <vt:i4>0</vt:i4>
      </vt:variant>
      <vt:variant>
        <vt:i4>5</vt:i4>
      </vt:variant>
      <vt:variant>
        <vt:lpwstr>http://www.ncbi.nlm.nih.gov/pubmed?term=%22Mitrovi%C4%87%20M%22%5BAuthor%5D</vt:lpwstr>
      </vt:variant>
      <vt:variant>
        <vt:lpwstr/>
      </vt:variant>
      <vt:variant>
        <vt:i4>3014700</vt:i4>
      </vt:variant>
      <vt:variant>
        <vt:i4>54</vt:i4>
      </vt:variant>
      <vt:variant>
        <vt:i4>0</vt:i4>
      </vt:variant>
      <vt:variant>
        <vt:i4>5</vt:i4>
      </vt:variant>
      <vt:variant>
        <vt:lpwstr>http://www.ncbi.nlm.nih.gov/pubmed?term=%22Mickovi%C4%87%20S%22%5BAuthor%5D</vt:lpwstr>
      </vt:variant>
      <vt:variant>
        <vt:lpwstr/>
      </vt:variant>
      <vt:variant>
        <vt:i4>3604519</vt:i4>
      </vt:variant>
      <vt:variant>
        <vt:i4>51</vt:i4>
      </vt:variant>
      <vt:variant>
        <vt:i4>0</vt:i4>
      </vt:variant>
      <vt:variant>
        <vt:i4>5</vt:i4>
      </vt:variant>
      <vt:variant>
        <vt:lpwstr>http://www.ncbi.nlm.nih.gov/pubmed/23607248</vt:lpwstr>
      </vt:variant>
      <vt:variant>
        <vt:lpwstr/>
      </vt:variant>
      <vt:variant>
        <vt:i4>100</vt:i4>
      </vt:variant>
      <vt:variant>
        <vt:i4>48</vt:i4>
      </vt:variant>
      <vt:variant>
        <vt:i4>0</vt:i4>
      </vt:variant>
      <vt:variant>
        <vt:i4>5</vt:i4>
      </vt:variant>
      <vt:variant>
        <vt:lpwstr>http://www.ncbi.nlm.nih.gov/pubmed/?term=Djordjevi%C4%87%20Z%5BAuthor%5D&amp;cauthor=true&amp;cauthor_uid=23607248</vt:lpwstr>
      </vt:variant>
      <vt:variant>
        <vt:lpwstr/>
      </vt:variant>
      <vt:variant>
        <vt:i4>7077901</vt:i4>
      </vt:variant>
      <vt:variant>
        <vt:i4>45</vt:i4>
      </vt:variant>
      <vt:variant>
        <vt:i4>0</vt:i4>
      </vt:variant>
      <vt:variant>
        <vt:i4>5</vt:i4>
      </vt:variant>
      <vt:variant>
        <vt:lpwstr>http://www.ncbi.nlm.nih.gov/pubmed/?term=Mitrovi%C4%87%20J%5BAuthor%5D&amp;cauthor=true&amp;cauthor_uid=23607248</vt:lpwstr>
      </vt:variant>
      <vt:variant>
        <vt:lpwstr/>
      </vt:variant>
      <vt:variant>
        <vt:i4>4522111</vt:i4>
      </vt:variant>
      <vt:variant>
        <vt:i4>42</vt:i4>
      </vt:variant>
      <vt:variant>
        <vt:i4>0</vt:i4>
      </vt:variant>
      <vt:variant>
        <vt:i4>5</vt:i4>
      </vt:variant>
      <vt:variant>
        <vt:lpwstr>http://www.ncbi.nlm.nih.gov/pubmed/?term=Tufegdzi%C4%87%20I%5BAuthor%5D&amp;cauthor=true&amp;cauthor_uid=23607248</vt:lpwstr>
      </vt:variant>
      <vt:variant>
        <vt:lpwstr/>
      </vt:variant>
      <vt:variant>
        <vt:i4>6422548</vt:i4>
      </vt:variant>
      <vt:variant>
        <vt:i4>39</vt:i4>
      </vt:variant>
      <vt:variant>
        <vt:i4>0</vt:i4>
      </vt:variant>
      <vt:variant>
        <vt:i4>5</vt:i4>
      </vt:variant>
      <vt:variant>
        <vt:lpwstr>http://www.ncbi.nlm.nih.gov/pubmed/?term=Mickovi%C4%87%20S%5BAuthor%5D&amp;cauthor=true&amp;cauthor_uid=23607248</vt:lpwstr>
      </vt:variant>
      <vt:variant>
        <vt:lpwstr/>
      </vt:variant>
      <vt:variant>
        <vt:i4>2555911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http://www.ncbi.nlm.nih.gov/pubmed/?term=Panisi%C4%87%20M%5BAuthor%5D&amp;cauthor=true&amp;cauthor_uid=23607248</vt:lpwstr>
      </vt:variant>
      <vt:variant>
        <vt:lpwstr/>
      </vt:variant>
      <vt:variant>
        <vt:i4>2949147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http://www.ncbi.nlm.nih.gov/pubmed/?term=Cerovi%C4%87%20S%5BAuthor%5D&amp;cauthor=true&amp;cauthor_uid=23607248</vt:lpwstr>
      </vt:variant>
      <vt:variant>
        <vt:lpwstr/>
      </vt:variant>
      <vt:variant>
        <vt:i4>3866624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http://www.ncbi.nlm.nih.gov/pubmed/?term=Perisi%C4%87%20N%5BAuthor%5D&amp;cauthor=true&amp;cauthor_uid=23607248</vt:lpwstr>
      </vt:variant>
      <vt:variant>
        <vt:lpwstr/>
      </vt:variant>
      <vt:variant>
        <vt:i4>6553620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http://www.ncbi.nlm.nih.gov/pubmed/?term=Mirkovi%C4%87%20D%5BAuthor%5D&amp;cauthor=true&amp;cauthor_uid=23607248</vt:lpwstr>
      </vt:variant>
      <vt:variant>
        <vt:lpwstr/>
      </vt:variant>
      <vt:variant>
        <vt:i4>65644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http://www.ncbi.nlm.nih.gov/pubmed/?term=Bezmarevi%C4%87%20M%5BAuthor%5D&amp;cauthor=true&amp;cauthor_uid=23607248</vt:lpwstr>
      </vt:variant>
      <vt:variant>
        <vt:lpwstr/>
      </vt:variant>
      <vt:variant>
        <vt:i4>2031712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http://www.ncbi.nlm.nih.gov/pubmed/?term=Trifunovi%C4%87%20B%5BAuthor%5D&amp;cauthor=true&amp;cauthor_uid=25109117</vt:lpwstr>
      </vt:variant>
      <vt:variant>
        <vt:lpwstr/>
      </vt:variant>
      <vt:variant>
        <vt:i4>4456564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http://www.ncbi.nlm.nih.gov/pubmed/?term=Sekulovi%C4%87%20L%5BAuthor%5D&amp;cauthor=true&amp;cauthor_uid=25109117</vt:lpwstr>
      </vt:variant>
      <vt:variant>
        <vt:lpwstr/>
      </vt:variant>
      <vt:variant>
        <vt:i4>7208984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http://www.ncbi.nlm.nih.gov/pubmed/?term=Mirkovi%C4%87%20D%5BAuthor%5D&amp;cauthor=true&amp;cauthor_uid=25109117</vt:lpwstr>
      </vt:variant>
      <vt:variant>
        <vt:lpwstr/>
      </vt:variant>
      <vt:variant>
        <vt:i4>4784250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http://www.ncbi.nlm.nih.gov/pubmed/?term=Tufegdzi%C4%87%20I%5BAuthor%5D&amp;cauthor=true&amp;cauthor_uid=25109117</vt:lpwstr>
      </vt:variant>
      <vt:variant>
        <vt:lpwstr/>
      </vt:variant>
      <vt:variant>
        <vt:i4>6356993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http://www.ncbi.nlm.nih.gov/pubmed/?term=Mitrovi%C4%87%20M%5BAuthor%5D&amp;cauthor=true&amp;cauthor_uid=25109117</vt:lpwstr>
      </vt:variant>
      <vt:variant>
        <vt:lpwstr/>
      </vt:variant>
      <vt:variant>
        <vt:i4>6226033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http://www.ncbi.nlm.nih.gov/pubmed/?term=Nikoli%C4%87-Mickovi%C4%87%20I%5BAuthor%5D&amp;cauthor=true&amp;cauthor_uid=25109117</vt:lpwstr>
      </vt:variant>
      <vt:variant>
        <vt:lpwstr/>
      </vt:variant>
      <vt:variant>
        <vt:i4>720992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http://www.ncbi.nlm.nih.gov/pubmed/?term=Bezmarevi%C4%87%20M%5BAuthor%5D&amp;cauthor=true&amp;cauthor_uid=25109117</vt:lpwstr>
      </vt:variant>
      <vt:variant>
        <vt:lpwstr/>
      </vt:variant>
      <vt:variant>
        <vt:i4>6815768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http://www.ncbi.nlm.nih.gov/pubmed/?term=Mickovi%C4%87%20S%5BAuthor%5D&amp;cauthor=true&amp;cauthor_uid=25109117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</dc:creator>
  <cp:lastModifiedBy>User</cp:lastModifiedBy>
  <cp:revision>2</cp:revision>
  <cp:lastPrinted>2014-11-05T16:23:00Z</cp:lastPrinted>
  <dcterms:created xsi:type="dcterms:W3CDTF">2015-09-17T10:00:00Z</dcterms:created>
  <dcterms:modified xsi:type="dcterms:W3CDTF">2015-09-17T10:00:00Z</dcterms:modified>
</cp:coreProperties>
</file>