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6F" w:rsidRPr="006F6415" w:rsidRDefault="001C1F6F" w:rsidP="001C1F6F">
      <w:pPr>
        <w:ind w:firstLine="720"/>
        <w:jc w:val="right"/>
        <w:rPr>
          <w:b/>
          <w:i/>
          <w:sz w:val="28"/>
          <w:szCs w:val="28"/>
          <w:u w:val="single"/>
          <w:lang w:val="sr-Cyrl-RS"/>
        </w:rPr>
      </w:pPr>
      <w:r>
        <w:rPr>
          <w:b/>
          <w:i/>
          <w:sz w:val="28"/>
          <w:szCs w:val="28"/>
          <w:u w:val="single"/>
          <w:lang w:val="sr-Cyrl-RS"/>
        </w:rPr>
        <w:t>ПРЕДЛОГ ОДЛУКЕ</w:t>
      </w:r>
    </w:p>
    <w:p w:rsidR="001C1F6F" w:rsidRDefault="001C1F6F" w:rsidP="001C1F6F">
      <w:pPr>
        <w:ind w:firstLine="720"/>
        <w:jc w:val="both"/>
        <w:rPr>
          <w:sz w:val="22"/>
          <w:szCs w:val="22"/>
          <w:lang w:val="sr-Cyrl-RS"/>
        </w:rPr>
      </w:pPr>
    </w:p>
    <w:p w:rsidR="001C1F6F" w:rsidRPr="00075BC2" w:rsidRDefault="001C1F6F" w:rsidP="001C1F6F">
      <w:pPr>
        <w:ind w:firstLine="720"/>
        <w:jc w:val="both"/>
        <w:rPr>
          <w:lang w:val="sr-Cyrl-RS"/>
        </w:rPr>
      </w:pPr>
      <w:r w:rsidRPr="00075BC2">
        <w:rPr>
          <w:lang w:val="sr-Cyrl-RS"/>
        </w:rPr>
        <w:t xml:space="preserve">Сенат Универзитета у Крагујевцу на основу члана 18. Закона о високом образовању </w:t>
      </w:r>
      <w:r>
        <w:rPr>
          <w:lang w:val="sr-Cyrl-CS"/>
        </w:rPr>
        <w:t>("</w:t>
      </w:r>
      <w:proofErr w:type="spellStart"/>
      <w:r w:rsidRPr="00595BC4">
        <w:t>Сл</w:t>
      </w:r>
      <w:proofErr w:type="spellEnd"/>
      <w:r w:rsidRPr="00595BC4">
        <w:t xml:space="preserve">. </w:t>
      </w:r>
      <w:proofErr w:type="spellStart"/>
      <w:r w:rsidRPr="00595BC4">
        <w:t>Гласник</w:t>
      </w:r>
      <w:proofErr w:type="spellEnd"/>
      <w:r w:rsidRPr="00595BC4">
        <w:t xml:space="preserve"> РС</w:t>
      </w:r>
      <w:proofErr w:type="gramStart"/>
      <w:r w:rsidRPr="00595BC4">
        <w:t>“ бр.76</w:t>
      </w:r>
      <w:proofErr w:type="gramEnd"/>
      <w:r w:rsidRPr="00595BC4">
        <w:t xml:space="preserve">/05, 100/07-аутентично </w:t>
      </w:r>
      <w:proofErr w:type="spellStart"/>
      <w:r w:rsidRPr="00595BC4">
        <w:t>тумачење</w:t>
      </w:r>
      <w:proofErr w:type="spellEnd"/>
      <w:r w:rsidRPr="00595BC4">
        <w:t>, 97/08, 44/10, 93/12</w:t>
      </w:r>
      <w:r>
        <w:t>,</w:t>
      </w:r>
      <w:r w:rsidRPr="00FF2B02">
        <w:t xml:space="preserve"> 89/2013</w:t>
      </w:r>
      <w:r>
        <w:t>, 99/2014, 45</w:t>
      </w:r>
      <w:r w:rsidRPr="00595BC4">
        <w:t>/</w:t>
      </w:r>
      <w:r>
        <w:t>2015</w:t>
      </w:r>
      <w:r w:rsidRPr="00595BC4">
        <w:t xml:space="preserve">-аутентично </w:t>
      </w:r>
      <w:proofErr w:type="spellStart"/>
      <w:r w:rsidRPr="00595BC4">
        <w:t>тумачење</w:t>
      </w:r>
      <w:proofErr w:type="spellEnd"/>
      <w:r>
        <w:t xml:space="preserve"> и 68/2015</w:t>
      </w:r>
      <w:r w:rsidRPr="00075BC2">
        <w:rPr>
          <w:lang w:val="sr-Cyrl-RS"/>
        </w:rPr>
        <w:t>), члана 104. алинеја 32. Статута Универзитета у Крагујевцу (</w:t>
      </w:r>
      <w:r>
        <w:rPr>
          <w:lang w:val="sr-Cyrl-CS"/>
        </w:rPr>
        <w:t>бр</w:t>
      </w:r>
      <w:r>
        <w:rPr>
          <w:lang w:val="sr-Latn-RS"/>
        </w:rPr>
        <w:t>oj</w:t>
      </w:r>
      <w:r w:rsidRPr="00FA0C2D">
        <w:rPr>
          <w:lang w:val="sr-Latn-CS"/>
        </w:rPr>
        <w:t xml:space="preserve"> </w:t>
      </w:r>
      <w:r w:rsidRPr="00595BC4">
        <w:rPr>
          <w:lang w:val="sr-Latn-CS"/>
        </w:rPr>
        <w:t>II</w:t>
      </w:r>
      <w:r w:rsidRPr="00595BC4">
        <w:t>-01-</w:t>
      </w:r>
      <w:r>
        <w:t>95</w:t>
      </w:r>
      <w:r w:rsidRPr="00595BC4">
        <w:rPr>
          <w:lang w:val="sr-Latn-CS"/>
        </w:rPr>
        <w:t xml:space="preserve"> </w:t>
      </w:r>
      <w:proofErr w:type="spellStart"/>
      <w:r w:rsidRPr="00595BC4">
        <w:rPr>
          <w:lang w:val="sr-Latn-CS"/>
        </w:rPr>
        <w:t>од</w:t>
      </w:r>
      <w:proofErr w:type="spellEnd"/>
      <w:r w:rsidRPr="00595BC4">
        <w:rPr>
          <w:lang w:val="sr-Latn-CS"/>
        </w:rPr>
        <w:t xml:space="preserve"> </w:t>
      </w:r>
      <w:r>
        <w:t>3</w:t>
      </w:r>
      <w:r w:rsidRPr="00595BC4">
        <w:rPr>
          <w:lang w:val="sr-Latn-CS"/>
        </w:rPr>
        <w:t>0.0</w:t>
      </w:r>
      <w:r>
        <w:t>3</w:t>
      </w:r>
      <w:r w:rsidRPr="00595BC4">
        <w:rPr>
          <w:lang w:val="sr-Latn-CS"/>
        </w:rPr>
        <w:t>.201</w:t>
      </w:r>
      <w:r>
        <w:t>5</w:t>
      </w:r>
      <w:r w:rsidRPr="00595BC4">
        <w:rPr>
          <w:lang w:val="sr-Latn-CS"/>
        </w:rPr>
        <w:t xml:space="preserve">. </w:t>
      </w:r>
      <w:proofErr w:type="spellStart"/>
      <w:r w:rsidRPr="00595BC4">
        <w:rPr>
          <w:lang w:val="sr-Latn-CS"/>
        </w:rPr>
        <w:t>године</w:t>
      </w:r>
      <w:proofErr w:type="spellEnd"/>
      <w:r>
        <w:t xml:space="preserve"> - </w:t>
      </w:r>
      <w:proofErr w:type="spellStart"/>
      <w:r w:rsidRPr="005E508E">
        <w:t>пречишћен</w:t>
      </w:r>
      <w:proofErr w:type="spellEnd"/>
      <w:r w:rsidRPr="005E508E">
        <w:t xml:space="preserve"> </w:t>
      </w:r>
      <w:proofErr w:type="spellStart"/>
      <w:r w:rsidRPr="005E508E">
        <w:t>текст</w:t>
      </w:r>
      <w:proofErr w:type="spellEnd"/>
      <w:r w:rsidRPr="00075BC2">
        <w:rPr>
          <w:lang w:val="sr-Cyrl-RS"/>
        </w:rPr>
        <w:t xml:space="preserve">), </w:t>
      </w:r>
      <w:r w:rsidR="00AD3BF2">
        <w:rPr>
          <w:lang w:val="sr-Cyrl-RS"/>
        </w:rPr>
        <w:t xml:space="preserve">сагласно </w:t>
      </w:r>
      <w:r w:rsidRPr="00075BC2">
        <w:rPr>
          <w:lang w:val="sr-Cyrl-RS"/>
        </w:rPr>
        <w:t>члан</w:t>
      </w:r>
      <w:r w:rsidR="00AD3BF2">
        <w:rPr>
          <w:lang w:val="sr-Cyrl-RS"/>
        </w:rPr>
        <w:t>овима</w:t>
      </w:r>
      <w:r w:rsidRPr="00075BC2">
        <w:rPr>
          <w:lang w:val="sr-Cyrl-RS"/>
        </w:rPr>
        <w:t xml:space="preserve"> 3., 6. и 11. Статута Конференције универзитета Србије (број. 74/1</w:t>
      </w:r>
      <w:r w:rsidR="00AD3BF2">
        <w:rPr>
          <w:lang w:val="sr-Cyrl-RS"/>
        </w:rPr>
        <w:t xml:space="preserve"> </w:t>
      </w:r>
      <w:r w:rsidRPr="00075BC2">
        <w:rPr>
          <w:lang w:val="sr-Cyrl-RS"/>
        </w:rPr>
        <w:t>од 26.</w:t>
      </w:r>
      <w:r w:rsidR="00AD3BF2">
        <w:rPr>
          <w:lang w:val="sr-Cyrl-RS"/>
        </w:rPr>
        <w:t xml:space="preserve"> </w:t>
      </w:r>
      <w:r w:rsidRPr="00075BC2">
        <w:rPr>
          <w:lang w:val="sr-Cyrl-RS"/>
        </w:rPr>
        <w:t>маја 2006. године), и чланова 34. и 40. Пословника о раду Сената Универзитета у Крагујевцу (број 103/13 од 27.01.2010. године), на предлог Ректора Универзитета у Крагујевцу, на седници одржаној ____________. године, донео је</w:t>
      </w:r>
    </w:p>
    <w:p w:rsidR="001C1F6F" w:rsidRPr="00075BC2" w:rsidRDefault="001C1F6F" w:rsidP="001C1F6F">
      <w:pPr>
        <w:ind w:firstLine="720"/>
        <w:jc w:val="both"/>
        <w:rPr>
          <w:color w:val="FF0000"/>
          <w:lang w:val="sr-Cyrl-RS"/>
        </w:rPr>
      </w:pPr>
    </w:p>
    <w:p w:rsidR="001C1F6F" w:rsidRPr="00963CA9" w:rsidRDefault="001C1F6F" w:rsidP="001C1F6F">
      <w:pPr>
        <w:jc w:val="both"/>
        <w:rPr>
          <w:color w:val="FF0000"/>
          <w:lang w:val="sr-Cyrl-RS"/>
        </w:rPr>
      </w:pPr>
    </w:p>
    <w:p w:rsidR="001C1F6F" w:rsidRPr="00963CA9" w:rsidRDefault="001C1F6F" w:rsidP="001C1F6F">
      <w:pPr>
        <w:jc w:val="both"/>
        <w:rPr>
          <w:color w:val="FF0000"/>
          <w:lang w:val="sr-Cyrl-RS"/>
        </w:rPr>
      </w:pPr>
    </w:p>
    <w:p w:rsidR="001C1F6F" w:rsidRPr="00A57919" w:rsidRDefault="001C1F6F" w:rsidP="001C1F6F">
      <w:pPr>
        <w:jc w:val="center"/>
        <w:rPr>
          <w:b/>
          <w:lang w:val="sr-Cyrl-RS"/>
        </w:rPr>
      </w:pPr>
      <w:r w:rsidRPr="00A57919">
        <w:rPr>
          <w:b/>
          <w:lang w:val="sr-Cyrl-RS"/>
        </w:rPr>
        <w:t>О Д Л У К У</w:t>
      </w:r>
    </w:p>
    <w:p w:rsidR="001C1F6F" w:rsidRPr="004C7E1D" w:rsidRDefault="001C1F6F" w:rsidP="001C1F6F">
      <w:pPr>
        <w:jc w:val="both"/>
        <w:rPr>
          <w:color w:val="FF0000"/>
          <w:lang w:val="sr-Latn-RS"/>
        </w:rPr>
      </w:pPr>
    </w:p>
    <w:p w:rsidR="001C1F6F" w:rsidRPr="00963CA9" w:rsidRDefault="001C1F6F" w:rsidP="001C1F6F">
      <w:pPr>
        <w:jc w:val="both"/>
        <w:rPr>
          <w:color w:val="FF0000"/>
          <w:sz w:val="22"/>
          <w:szCs w:val="22"/>
          <w:lang w:val="sr-Cyrl-RS"/>
        </w:rPr>
      </w:pPr>
    </w:p>
    <w:p w:rsidR="004C7E1D" w:rsidRDefault="001C1F6F" w:rsidP="001C1F6F">
      <w:pPr>
        <w:ind w:firstLine="720"/>
        <w:jc w:val="both"/>
        <w:rPr>
          <w:lang w:val="sr-Cyrl-RS"/>
        </w:rPr>
      </w:pPr>
      <w:r w:rsidRPr="001C1F6F">
        <w:rPr>
          <w:b/>
        </w:rPr>
        <w:t>I</w:t>
      </w:r>
      <w:r w:rsidRPr="001C1F6F">
        <w:rPr>
          <w:b/>
          <w:lang w:val="sr-Cyrl-RS"/>
        </w:rPr>
        <w:t xml:space="preserve"> </w:t>
      </w:r>
      <w:r w:rsidR="004C7E1D" w:rsidRPr="004C7E1D">
        <w:rPr>
          <w:lang w:val="sr-Cyrl-RS"/>
        </w:rPr>
        <w:t>Универзитет у Крагујевцу у Конференцији универзитета Србије представља проф. др Небојша Арсенијевић, ректор.</w:t>
      </w:r>
    </w:p>
    <w:p w:rsidR="004C7E1D" w:rsidRPr="004C7E1D" w:rsidRDefault="004C7E1D" w:rsidP="001C1F6F">
      <w:pPr>
        <w:ind w:firstLine="720"/>
        <w:jc w:val="both"/>
        <w:rPr>
          <w:lang w:val="sr-Cyrl-RS"/>
        </w:rPr>
      </w:pPr>
    </w:p>
    <w:p w:rsidR="001C1F6F" w:rsidRPr="001C1F6F" w:rsidRDefault="004C7E1D" w:rsidP="001C1F6F">
      <w:pPr>
        <w:ind w:firstLine="720"/>
        <w:jc w:val="both"/>
        <w:rPr>
          <w:lang w:val="sr-Cyrl-RS"/>
        </w:rPr>
      </w:pPr>
      <w:r w:rsidRPr="004C7E1D">
        <w:rPr>
          <w:b/>
          <w:lang w:val="sr-Latn-RS"/>
        </w:rPr>
        <w:t>II</w:t>
      </w:r>
      <w:r>
        <w:rPr>
          <w:lang w:val="sr-Latn-RS"/>
        </w:rPr>
        <w:t xml:space="preserve"> </w:t>
      </w:r>
      <w:r w:rsidR="001C1F6F" w:rsidRPr="001C1F6F">
        <w:rPr>
          <w:lang w:val="sr-Cyrl-RS"/>
        </w:rPr>
        <w:t>За</w:t>
      </w:r>
      <w:r w:rsidR="001C1F6F" w:rsidRPr="001C1F6F">
        <w:rPr>
          <w:b/>
          <w:lang w:val="sr-Cyrl-RS"/>
        </w:rPr>
        <w:t xml:space="preserve"> </w:t>
      </w:r>
      <w:r w:rsidR="001C1F6F" w:rsidRPr="001C1F6F">
        <w:rPr>
          <w:lang w:val="sr-Cyrl-RS"/>
        </w:rPr>
        <w:t xml:space="preserve">представнике Универзитета у Крагујевцу у </w:t>
      </w:r>
      <w:r w:rsidR="001C1F6F">
        <w:rPr>
          <w:lang w:val="sr-Cyrl-RS"/>
        </w:rPr>
        <w:t>Скупштини</w:t>
      </w:r>
      <w:r w:rsidR="001C1F6F" w:rsidRPr="001C1F6F">
        <w:rPr>
          <w:lang w:val="sr-Cyrl-RS"/>
        </w:rPr>
        <w:t xml:space="preserve"> </w:t>
      </w:r>
      <w:r w:rsidR="001C1F6F" w:rsidRPr="00AD3BF2">
        <w:rPr>
          <w:i/>
          <w:lang w:val="sr-Cyrl-RS"/>
        </w:rPr>
        <w:t>Конференције универзитета Србије</w:t>
      </w:r>
      <w:r w:rsidR="001C1F6F" w:rsidRPr="001C1F6F">
        <w:rPr>
          <w:lang w:val="sr-Cyrl-RS"/>
        </w:rPr>
        <w:t xml:space="preserve"> </w:t>
      </w:r>
      <w:r w:rsidR="00AD3BF2">
        <w:rPr>
          <w:lang w:val="sr-Cyrl-RS"/>
        </w:rPr>
        <w:t>(КОНУС)</w:t>
      </w:r>
      <w:r w:rsidR="00555A36">
        <w:rPr>
          <w:lang w:val="sr-Cyrl-RS"/>
        </w:rPr>
        <w:t xml:space="preserve">, </w:t>
      </w:r>
      <w:r w:rsidR="00AD3BF2">
        <w:rPr>
          <w:lang w:val="sr-Cyrl-RS"/>
        </w:rPr>
        <w:t xml:space="preserve"> </w:t>
      </w:r>
      <w:r w:rsidR="001C1F6F" w:rsidRPr="001C1F6F">
        <w:rPr>
          <w:lang w:val="sr-Cyrl-RS"/>
        </w:rPr>
        <w:t>бирају се:</w:t>
      </w:r>
    </w:p>
    <w:p w:rsidR="001C1F6F" w:rsidRDefault="001C1F6F" w:rsidP="001C1F6F">
      <w:pPr>
        <w:ind w:firstLine="720"/>
        <w:jc w:val="both"/>
        <w:rPr>
          <w:sz w:val="22"/>
          <w:szCs w:val="22"/>
          <w:lang w:val="sr-Cyrl-RS"/>
        </w:rPr>
      </w:pPr>
    </w:p>
    <w:p w:rsidR="001C1F6F" w:rsidRPr="002D4AA3" w:rsidRDefault="001C1F6F" w:rsidP="001C1F6F">
      <w:pPr>
        <w:pStyle w:val="ListParagraph"/>
        <w:numPr>
          <w:ilvl w:val="0"/>
          <w:numId w:val="1"/>
        </w:numPr>
        <w:rPr>
          <w:lang w:val="sr-Cyrl-CS"/>
        </w:rPr>
      </w:pPr>
      <w:r w:rsidRPr="002D4AA3">
        <w:rPr>
          <w:lang w:val="sr-Cyrl-CS"/>
        </w:rPr>
        <w:t xml:space="preserve">Проф. др </w:t>
      </w:r>
      <w:r w:rsidR="00AD3BF2">
        <w:rPr>
          <w:lang w:val="sr-Cyrl-CS"/>
        </w:rPr>
        <w:t>Ј</w:t>
      </w:r>
      <w:r w:rsidR="00AD3BF2" w:rsidRPr="002D4AA3">
        <w:rPr>
          <w:lang w:val="sr-Cyrl-CS"/>
        </w:rPr>
        <w:t>ерослав Живанић</w:t>
      </w:r>
      <w:r w:rsidRPr="002D4AA3">
        <w:rPr>
          <w:lang w:val="sr-Cyrl-CS"/>
        </w:rPr>
        <w:t xml:space="preserve">, проректор </w:t>
      </w:r>
      <w:r w:rsidR="004C7E1D">
        <w:rPr>
          <w:lang w:val="sr-Cyrl-RS"/>
        </w:rPr>
        <w:t>за координацију послова факултета чије је седиште ван седишта Универзитета</w:t>
      </w:r>
      <w:r w:rsidRPr="002D4AA3">
        <w:rPr>
          <w:lang w:val="sr-Cyrl-CS"/>
        </w:rPr>
        <w:t>;</w:t>
      </w:r>
    </w:p>
    <w:p w:rsidR="00AD3BF2" w:rsidRDefault="001C1F6F" w:rsidP="007462F3">
      <w:pPr>
        <w:pStyle w:val="ListParagraph"/>
        <w:numPr>
          <w:ilvl w:val="0"/>
          <w:numId w:val="1"/>
        </w:numPr>
        <w:rPr>
          <w:lang w:val="sr-Cyrl-CS"/>
        </w:rPr>
      </w:pPr>
      <w:r w:rsidRPr="00AD3BF2">
        <w:rPr>
          <w:lang w:val="sr-Cyrl-CS"/>
        </w:rPr>
        <w:t>Проф.</w:t>
      </w:r>
      <w:r w:rsidR="00AD3BF2">
        <w:rPr>
          <w:lang w:val="sr-Cyrl-CS"/>
        </w:rPr>
        <w:t xml:space="preserve"> </w:t>
      </w:r>
      <w:r w:rsidR="00AD3BF2" w:rsidRPr="00AD3BF2">
        <w:rPr>
          <w:lang w:val="sr-Cyrl-CS"/>
        </w:rPr>
        <w:t xml:space="preserve">др Милован Матовић, проректор </w:t>
      </w:r>
      <w:r w:rsidR="004C7E1D">
        <w:rPr>
          <w:lang w:val="sr-Cyrl-CS"/>
        </w:rPr>
        <w:t>за међународну сарадњу</w:t>
      </w:r>
      <w:r w:rsidR="004C7E1D" w:rsidRPr="00AD3BF2">
        <w:rPr>
          <w:lang w:val="sr-Cyrl-CS"/>
        </w:rPr>
        <w:t xml:space="preserve"> </w:t>
      </w:r>
      <w:r w:rsidR="00AD3BF2" w:rsidRPr="00AD3BF2">
        <w:rPr>
          <w:lang w:val="sr-Cyrl-CS"/>
        </w:rPr>
        <w:t>Универзитета у Крагујевцу</w:t>
      </w:r>
      <w:r w:rsidR="004C7E1D">
        <w:rPr>
          <w:lang w:val="sr-Cyrl-CS"/>
        </w:rPr>
        <w:t>;</w:t>
      </w:r>
    </w:p>
    <w:p w:rsidR="001C1F6F" w:rsidRDefault="001C1F6F" w:rsidP="007462F3">
      <w:pPr>
        <w:pStyle w:val="ListParagraph"/>
        <w:numPr>
          <w:ilvl w:val="0"/>
          <w:numId w:val="1"/>
        </w:numPr>
        <w:rPr>
          <w:lang w:val="sr-Cyrl-CS"/>
        </w:rPr>
      </w:pPr>
      <w:r w:rsidRPr="00AD3BF2">
        <w:rPr>
          <w:lang w:val="sr-Cyrl-CS"/>
        </w:rPr>
        <w:t xml:space="preserve">Проф. др </w:t>
      </w:r>
      <w:r w:rsidR="00AD3BF2">
        <w:rPr>
          <w:lang w:val="sr-Cyrl-CS"/>
        </w:rPr>
        <w:t>Драган Бошковић</w:t>
      </w:r>
      <w:r w:rsidRPr="00AD3BF2">
        <w:rPr>
          <w:lang w:val="sr-Cyrl-CS"/>
        </w:rPr>
        <w:t xml:space="preserve">, </w:t>
      </w:r>
      <w:r w:rsidR="00AD3BF2">
        <w:rPr>
          <w:lang w:val="sr-Cyrl-CS"/>
        </w:rPr>
        <w:t xml:space="preserve">проректор </w:t>
      </w:r>
      <w:r w:rsidR="004C7E1D">
        <w:rPr>
          <w:lang w:val="sr-Cyrl-CS"/>
        </w:rPr>
        <w:t xml:space="preserve">за </w:t>
      </w:r>
      <w:r w:rsidRPr="00AD3BF2">
        <w:rPr>
          <w:lang w:val="sr-Cyrl-CS"/>
        </w:rPr>
        <w:t>Универзитета у Крагујевцу;</w:t>
      </w:r>
    </w:p>
    <w:p w:rsidR="004C7E1D" w:rsidRDefault="004C7E1D" w:rsidP="007462F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Проф. др Петар Веселиновић, проректор за наставу и студентска питања Универзитета у Крагујевцу;</w:t>
      </w:r>
    </w:p>
    <w:p w:rsidR="00AD3BF2" w:rsidRPr="00AD3BF2" w:rsidRDefault="00AD3BF2" w:rsidP="007462F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Проф. др Виолета Јовановић, декан Факултета педагошких наука у Јагодини Универзитета у Крагујевцу;</w:t>
      </w:r>
    </w:p>
    <w:p w:rsidR="001C1F6F" w:rsidRPr="002D4AA3" w:rsidRDefault="001C1F6F" w:rsidP="001C1F6F">
      <w:pPr>
        <w:pStyle w:val="ListParagraph"/>
        <w:numPr>
          <w:ilvl w:val="0"/>
          <w:numId w:val="1"/>
        </w:numPr>
        <w:rPr>
          <w:lang w:val="sr-Cyrl-CS"/>
        </w:rPr>
      </w:pPr>
      <w:r w:rsidRPr="002D4AA3">
        <w:rPr>
          <w:lang w:val="sr-Cyrl-CS"/>
        </w:rPr>
        <w:t xml:space="preserve">Проф. др </w:t>
      </w:r>
      <w:r w:rsidR="00AD3BF2">
        <w:rPr>
          <w:lang w:val="sr-Cyrl-CS"/>
        </w:rPr>
        <w:t>Срећко Трифуновић</w:t>
      </w:r>
      <w:r w:rsidRPr="002D4AA3">
        <w:rPr>
          <w:lang w:val="sr-Cyrl-CS"/>
        </w:rPr>
        <w:t>, декан Природно</w:t>
      </w:r>
      <w:r w:rsidR="00AD3BF2">
        <w:rPr>
          <w:lang w:val="sr-Cyrl-CS"/>
        </w:rPr>
        <w:t>-</w:t>
      </w:r>
      <w:r w:rsidRPr="002D4AA3">
        <w:rPr>
          <w:lang w:val="sr-Cyrl-CS"/>
        </w:rPr>
        <w:t>математичког факу</w:t>
      </w:r>
      <w:r>
        <w:rPr>
          <w:lang w:val="sr-Cyrl-CS"/>
        </w:rPr>
        <w:t>лтета Универзитета у Крагујевцу</w:t>
      </w:r>
      <w:r w:rsidRPr="002D4AA3">
        <w:rPr>
          <w:lang w:val="sr-Cyrl-CS"/>
        </w:rPr>
        <w:t>;</w:t>
      </w:r>
    </w:p>
    <w:p w:rsidR="001C1F6F" w:rsidRPr="002D4AA3" w:rsidRDefault="001C1F6F" w:rsidP="001C1F6F">
      <w:pPr>
        <w:pStyle w:val="ListParagraph"/>
        <w:numPr>
          <w:ilvl w:val="0"/>
          <w:numId w:val="1"/>
        </w:numPr>
        <w:rPr>
          <w:lang w:val="sr-Cyrl-CS"/>
        </w:rPr>
      </w:pPr>
      <w:r w:rsidRPr="002D4AA3">
        <w:rPr>
          <w:lang w:val="sr-Cyrl-CS"/>
        </w:rPr>
        <w:t xml:space="preserve">Проф. др </w:t>
      </w:r>
      <w:r w:rsidR="00AD3BF2">
        <w:rPr>
          <w:lang w:val="sr-Cyrl-CS"/>
        </w:rPr>
        <w:t>Владета Стевовић, декан Агрономског</w:t>
      </w:r>
      <w:r w:rsidRPr="002D4AA3">
        <w:rPr>
          <w:lang w:val="sr-Cyrl-CS"/>
        </w:rPr>
        <w:t xml:space="preserve"> факултета </w:t>
      </w:r>
      <w:r w:rsidR="00AD3BF2">
        <w:rPr>
          <w:lang w:val="sr-Cyrl-CS"/>
        </w:rPr>
        <w:t xml:space="preserve">у Чачку </w:t>
      </w:r>
      <w:r w:rsidRPr="002D4AA3">
        <w:rPr>
          <w:lang w:val="sr-Cyrl-CS"/>
        </w:rPr>
        <w:t>Универзитета у Крагујевцу</w:t>
      </w:r>
      <w:r w:rsidR="00AD3BF2">
        <w:rPr>
          <w:lang w:val="sr-Cyrl-CS"/>
        </w:rPr>
        <w:t>.</w:t>
      </w:r>
    </w:p>
    <w:p w:rsidR="001C1F6F" w:rsidRDefault="001C1F6F" w:rsidP="001C1F6F">
      <w:pPr>
        <w:ind w:left="1440"/>
        <w:contextualSpacing/>
        <w:rPr>
          <w:lang w:val="sr-Cyrl-CS"/>
        </w:rPr>
      </w:pPr>
    </w:p>
    <w:p w:rsidR="001C1F6F" w:rsidRPr="00AD3BF2" w:rsidRDefault="001C1F6F" w:rsidP="00AD3BF2">
      <w:pPr>
        <w:ind w:firstLine="709"/>
        <w:contextualSpacing/>
        <w:jc w:val="both"/>
        <w:rPr>
          <w:lang w:val="sr-Cyrl-RS"/>
        </w:rPr>
      </w:pPr>
      <w:r w:rsidRPr="00AD3BF2">
        <w:rPr>
          <w:b/>
        </w:rPr>
        <w:t>II</w:t>
      </w:r>
      <w:r w:rsidRPr="00AD3BF2">
        <w:rPr>
          <w:b/>
          <w:lang w:val="sr-Cyrl-RS"/>
        </w:rPr>
        <w:tab/>
      </w:r>
      <w:r w:rsidRPr="00AD3BF2">
        <w:rPr>
          <w:lang w:val="sr-Cyrl-RS"/>
        </w:rPr>
        <w:t xml:space="preserve">Представници Универзитета у Крагујевцу бирају се на мандатни период од три године од дана конституисања </w:t>
      </w:r>
      <w:r w:rsidR="00AD3BF2">
        <w:rPr>
          <w:lang w:val="sr-Cyrl-RS"/>
        </w:rPr>
        <w:t xml:space="preserve">новог </w:t>
      </w:r>
      <w:r w:rsidRPr="00AD3BF2">
        <w:rPr>
          <w:lang w:val="sr-Cyrl-RS"/>
        </w:rPr>
        <w:t>сазива Скупштине Конференције универзитета Србије</w:t>
      </w:r>
      <w:r w:rsidR="00AD3BF2">
        <w:rPr>
          <w:lang w:val="sr-Cyrl-RS"/>
        </w:rPr>
        <w:t>.</w:t>
      </w:r>
    </w:p>
    <w:p w:rsidR="001C1F6F" w:rsidRPr="00401B4A" w:rsidRDefault="001C1F6F" w:rsidP="001C1F6F">
      <w:pPr>
        <w:ind w:left="1440" w:hanging="731"/>
        <w:contextualSpacing/>
        <w:jc w:val="both"/>
        <w:rPr>
          <w:sz w:val="22"/>
          <w:szCs w:val="22"/>
          <w:lang w:val="sr-Cyrl-RS"/>
        </w:rPr>
      </w:pPr>
    </w:p>
    <w:p w:rsidR="00AD3BF2" w:rsidRPr="006F3DFB" w:rsidRDefault="001C1F6F" w:rsidP="00AD3BF2">
      <w:pPr>
        <w:ind w:firstLine="708"/>
        <w:jc w:val="both"/>
        <w:rPr>
          <w:lang w:val="sr-Cyrl-CS"/>
        </w:rPr>
      </w:pPr>
      <w:r>
        <w:rPr>
          <w:b/>
        </w:rPr>
        <w:t>III</w:t>
      </w:r>
      <w:r>
        <w:rPr>
          <w:b/>
          <w:lang w:val="sr-Cyrl-RS"/>
        </w:rPr>
        <w:tab/>
      </w:r>
      <w:r w:rsidRPr="00401B4A">
        <w:rPr>
          <w:lang w:val="sr-Cyrl-RS"/>
        </w:rPr>
        <w:t>Ову Одлуку објавити на сајту Универзитета у Крагујевцу</w:t>
      </w:r>
      <w:r>
        <w:rPr>
          <w:b/>
          <w:lang w:val="sr-Cyrl-RS"/>
        </w:rPr>
        <w:t xml:space="preserve"> </w:t>
      </w:r>
      <w:r w:rsidR="00AD3BF2">
        <w:rPr>
          <w:lang w:val="sr-Latn-CS"/>
        </w:rPr>
        <w:t>www.kg.ac.rs</w:t>
      </w:r>
      <w:r w:rsidR="00AD3BF2">
        <w:rPr>
          <w:lang w:val="sr-Cyrl-CS"/>
        </w:rPr>
        <w:t>.</w:t>
      </w:r>
    </w:p>
    <w:p w:rsidR="001C1F6F" w:rsidRPr="00A57919" w:rsidRDefault="001C1F6F" w:rsidP="001C1F6F">
      <w:pPr>
        <w:ind w:left="1440" w:hanging="731"/>
        <w:contextualSpacing/>
        <w:jc w:val="both"/>
        <w:rPr>
          <w:b/>
          <w:lang w:val="sr-Cyrl-RS"/>
        </w:rPr>
      </w:pPr>
    </w:p>
    <w:p w:rsidR="001C1F6F" w:rsidRPr="00E800AD" w:rsidRDefault="001C1F6F" w:rsidP="001C1F6F">
      <w:pPr>
        <w:ind w:firstLine="720"/>
        <w:jc w:val="both"/>
        <w:rPr>
          <w:color w:val="FF0000"/>
          <w:sz w:val="22"/>
          <w:szCs w:val="22"/>
          <w:lang w:val="sr-Cyrl-RS"/>
        </w:rPr>
      </w:pPr>
    </w:p>
    <w:p w:rsidR="001C1F6F" w:rsidRPr="00AD3BF2" w:rsidRDefault="001C1F6F" w:rsidP="001C1F6F">
      <w:pPr>
        <w:jc w:val="center"/>
        <w:rPr>
          <w:b/>
          <w:i/>
          <w:lang w:val="sr-Cyrl-CS"/>
        </w:rPr>
      </w:pPr>
      <w:r w:rsidRPr="00AD3BF2">
        <w:rPr>
          <w:b/>
          <w:i/>
          <w:lang w:val="sr-Cyrl-CS"/>
        </w:rPr>
        <w:t>Образложење</w:t>
      </w:r>
    </w:p>
    <w:p w:rsidR="001C1F6F" w:rsidRPr="00AD3BF2" w:rsidRDefault="001C1F6F" w:rsidP="001C1F6F">
      <w:pPr>
        <w:jc w:val="center"/>
        <w:rPr>
          <w:b/>
          <w:i/>
          <w:color w:val="FF0000"/>
          <w:lang w:val="sr-Cyrl-CS"/>
        </w:rPr>
      </w:pPr>
    </w:p>
    <w:p w:rsidR="001C1F6F" w:rsidRPr="00AD3BF2" w:rsidRDefault="001C1F6F" w:rsidP="00AD3BF2">
      <w:pPr>
        <w:ind w:firstLine="720"/>
        <w:jc w:val="both"/>
        <w:rPr>
          <w:rFonts w:eastAsia="Calibri"/>
          <w:i/>
          <w:color w:val="000000"/>
          <w:lang w:val="sr-Cyrl-RS"/>
        </w:rPr>
      </w:pPr>
      <w:r w:rsidRPr="00AD3BF2">
        <w:rPr>
          <w:rFonts w:eastAsia="Calibri"/>
          <w:i/>
          <w:color w:val="000000"/>
          <w:lang w:val="sr-Cyrl-RS"/>
        </w:rPr>
        <w:t xml:space="preserve">Правни основ за доношење ове Одлуке садржан је у члану </w:t>
      </w:r>
      <w:r w:rsidRPr="00AD3BF2">
        <w:rPr>
          <w:i/>
          <w:lang w:val="sr-Cyrl-RS"/>
        </w:rPr>
        <w:t>18. Закона о високом образовању који</w:t>
      </w:r>
      <w:r w:rsidR="00AD3BF2">
        <w:rPr>
          <w:i/>
          <w:lang w:val="sr-Cyrl-RS"/>
        </w:rPr>
        <w:t>м се</w:t>
      </w:r>
      <w:r w:rsidRPr="00AD3BF2">
        <w:rPr>
          <w:i/>
          <w:lang w:val="sr-Cyrl-RS"/>
        </w:rPr>
        <w:t xml:space="preserve"> уређује организациј</w:t>
      </w:r>
      <w:r w:rsidR="00AD3BF2">
        <w:rPr>
          <w:i/>
          <w:lang w:val="sr-Cyrl-RS"/>
        </w:rPr>
        <w:t>а</w:t>
      </w:r>
      <w:r w:rsidRPr="00AD3BF2">
        <w:rPr>
          <w:i/>
          <w:lang w:val="sr-Cyrl-RS"/>
        </w:rPr>
        <w:t xml:space="preserve"> и састав Конференције универзитета Србије, </w:t>
      </w:r>
      <w:r w:rsidRPr="00AD3BF2">
        <w:rPr>
          <w:i/>
          <w:lang w:val="sr-Cyrl-RS"/>
        </w:rPr>
        <w:lastRenderedPageBreak/>
        <w:t>члану 104. алинеја 32. Статута Универзитета у Крагујевцу кој</w:t>
      </w:r>
      <w:r w:rsidR="00AD3BF2" w:rsidRPr="00AD3BF2">
        <w:rPr>
          <w:i/>
          <w:lang w:val="sr-Cyrl-RS"/>
        </w:rPr>
        <w:t>ом је утврђена надлежност Сената да б</w:t>
      </w:r>
      <w:r w:rsidRPr="00AD3BF2">
        <w:rPr>
          <w:i/>
          <w:lang w:val="sr-Cyrl-CS"/>
        </w:rPr>
        <w:t xml:space="preserve">ира представнике Универзитета у </w:t>
      </w:r>
      <w:r w:rsidR="00AD3BF2">
        <w:rPr>
          <w:i/>
          <w:lang w:val="sr-Cyrl-CS"/>
        </w:rPr>
        <w:t xml:space="preserve">Крагујевцу у </w:t>
      </w:r>
      <w:r w:rsidRPr="00AD3BF2">
        <w:rPr>
          <w:i/>
          <w:lang w:val="sr-Cyrl-CS"/>
        </w:rPr>
        <w:t>Конференцији универ</w:t>
      </w:r>
      <w:r w:rsidR="00AD3BF2">
        <w:rPr>
          <w:i/>
          <w:lang w:val="sr-Cyrl-CS"/>
        </w:rPr>
        <w:t>з</w:t>
      </w:r>
      <w:r w:rsidRPr="00AD3BF2">
        <w:rPr>
          <w:i/>
          <w:lang w:val="sr-Cyrl-CS"/>
        </w:rPr>
        <w:t>итета Србије</w:t>
      </w:r>
      <w:r w:rsidR="002D55D4">
        <w:rPr>
          <w:i/>
          <w:lang w:val="sr-Cyrl-CS"/>
        </w:rPr>
        <w:t xml:space="preserve"> (у даљем тексту: КОНУС)</w:t>
      </w:r>
      <w:r w:rsidRPr="00AD3BF2">
        <w:rPr>
          <w:i/>
          <w:lang w:val="sr-Cyrl-CS"/>
        </w:rPr>
        <w:t>, на предлог ректора,</w:t>
      </w:r>
      <w:r w:rsidRPr="00AD3BF2">
        <w:rPr>
          <w:i/>
          <w:lang w:val="sr-Cyrl-RS"/>
        </w:rPr>
        <w:t xml:space="preserve"> члан</w:t>
      </w:r>
      <w:r w:rsidR="00AD3BF2">
        <w:rPr>
          <w:i/>
          <w:lang w:val="sr-Cyrl-RS"/>
        </w:rPr>
        <w:t>овима</w:t>
      </w:r>
      <w:r w:rsidRPr="00AD3BF2">
        <w:rPr>
          <w:i/>
          <w:lang w:val="sr-Cyrl-RS"/>
        </w:rPr>
        <w:t xml:space="preserve"> 3., 6. и 11. Статута Конференције универзитета Србије (број. 74/1од 26.маја 2006. године), који</w:t>
      </w:r>
      <w:r w:rsidR="002D55D4">
        <w:rPr>
          <w:i/>
          <w:lang w:val="sr-Cyrl-RS"/>
        </w:rPr>
        <w:t xml:space="preserve">ма је уређен састав КОНУС-а, утврђено да универзитет у КОНУС-у представља ректор, утврђена мерила за одређивање броја представника универзитета, начин њиховог делегирања, као и </w:t>
      </w:r>
      <w:r w:rsidRPr="00AD3BF2">
        <w:rPr>
          <w:i/>
          <w:lang w:val="sr-Cyrl-RS"/>
        </w:rPr>
        <w:t>трајање мандата</w:t>
      </w:r>
      <w:r w:rsidRPr="00AD3BF2">
        <w:rPr>
          <w:i/>
          <w:lang w:val="sr-Cyrl-CS"/>
        </w:rPr>
        <w:t>,</w:t>
      </w:r>
      <w:r w:rsidRPr="00AD3BF2">
        <w:rPr>
          <w:i/>
          <w:lang w:val="sr-Cyrl-RS"/>
        </w:rPr>
        <w:t xml:space="preserve"> </w:t>
      </w:r>
      <w:r w:rsidR="002D55D4">
        <w:rPr>
          <w:i/>
          <w:lang w:val="sr-Cyrl-RS"/>
        </w:rPr>
        <w:t xml:space="preserve">и у </w:t>
      </w:r>
      <w:r w:rsidRPr="00AD3BF2">
        <w:rPr>
          <w:i/>
          <w:lang w:val="sr-Cyrl-RS"/>
        </w:rPr>
        <w:t>члановима 34. и 40. Пословника о раду Сената Универзитета у Крагујевцу који уређују врсту и начин доношења аката Сената.</w:t>
      </w:r>
    </w:p>
    <w:p w:rsidR="00AF5C2E" w:rsidRPr="004C7E1D" w:rsidRDefault="00AF5C2E" w:rsidP="00AF5C2E">
      <w:pPr>
        <w:ind w:firstLine="708"/>
        <w:jc w:val="both"/>
        <w:rPr>
          <w:i/>
          <w:lang w:val="sr-Cyrl-RS"/>
        </w:rPr>
      </w:pPr>
      <w:r>
        <w:rPr>
          <w:rFonts w:eastAsia="Calibri"/>
          <w:i/>
          <w:color w:val="000000"/>
          <w:lang w:val="sr-Cyrl-RS"/>
        </w:rPr>
        <w:t>Ч</w:t>
      </w:r>
      <w:r w:rsidR="001C1F6F" w:rsidRPr="002D55D4">
        <w:rPr>
          <w:rFonts w:eastAsia="Calibri"/>
          <w:i/>
          <w:color w:val="000000"/>
          <w:lang w:val="sr-Cyrl-RS"/>
        </w:rPr>
        <w:t>лан</w:t>
      </w:r>
      <w:r>
        <w:rPr>
          <w:rFonts w:eastAsia="Calibri"/>
          <w:i/>
          <w:color w:val="000000"/>
          <w:lang w:val="sr-Cyrl-RS"/>
        </w:rPr>
        <w:t>ом</w:t>
      </w:r>
      <w:r w:rsidR="001C1F6F" w:rsidRPr="002D55D4">
        <w:rPr>
          <w:rFonts w:eastAsia="Calibri"/>
          <w:i/>
          <w:color w:val="000000"/>
          <w:lang w:val="sr-Cyrl-RS"/>
        </w:rPr>
        <w:t xml:space="preserve"> 6. </w:t>
      </w:r>
      <w:r w:rsidR="001C1F6F" w:rsidRPr="002D55D4">
        <w:rPr>
          <w:i/>
          <w:lang w:val="sr-Cyrl-RS"/>
        </w:rPr>
        <w:t xml:space="preserve">Статута </w:t>
      </w:r>
      <w:r>
        <w:rPr>
          <w:i/>
          <w:lang w:val="sr-Cyrl-RS"/>
        </w:rPr>
        <w:t>КОНУС-а, утврђено је да у</w:t>
      </w:r>
      <w:r w:rsidR="001C1F6F" w:rsidRPr="002D55D4">
        <w:rPr>
          <w:i/>
          <w:lang w:val="sr-Cyrl-RS"/>
        </w:rPr>
        <w:t xml:space="preserve">ниверзитет у КОНУС-у </w:t>
      </w:r>
      <w:proofErr w:type="spellStart"/>
      <w:r w:rsidR="001C1F6F" w:rsidRPr="002D55D4">
        <w:rPr>
          <w:i/>
          <w:lang w:val="sr-Cyrl-RS"/>
        </w:rPr>
        <w:t>представња</w:t>
      </w:r>
      <w:proofErr w:type="spellEnd"/>
      <w:r w:rsidR="001C1F6F" w:rsidRPr="002D55D4">
        <w:rPr>
          <w:i/>
          <w:lang w:val="sr-Cyrl-RS"/>
        </w:rPr>
        <w:t xml:space="preserve"> ректор.</w:t>
      </w:r>
      <w:r>
        <w:rPr>
          <w:i/>
          <w:lang w:val="sr-Cyrl-RS"/>
        </w:rPr>
        <w:t xml:space="preserve"> Истим чланом је утврђено да поред ректора, универзитет има право да на </w:t>
      </w:r>
      <w:r w:rsidR="001C1F6F" w:rsidRPr="002D55D4">
        <w:rPr>
          <w:i/>
          <w:lang w:val="sr-Cyrl-RS"/>
        </w:rPr>
        <w:t xml:space="preserve">сваких 1000 наставника и сарадника у сталном радном односу </w:t>
      </w:r>
      <w:proofErr w:type="spellStart"/>
      <w:r w:rsidR="001C1F6F" w:rsidRPr="002D55D4">
        <w:rPr>
          <w:i/>
          <w:lang w:val="sr-Cyrl-RS"/>
        </w:rPr>
        <w:t>делигира</w:t>
      </w:r>
      <w:proofErr w:type="spellEnd"/>
      <w:r w:rsidR="001C1F6F" w:rsidRPr="002D55D4">
        <w:rPr>
          <w:i/>
          <w:lang w:val="sr-Cyrl-RS"/>
        </w:rPr>
        <w:t xml:space="preserve"> још по једног представника у КОНУС-у</w:t>
      </w:r>
      <w:r>
        <w:rPr>
          <w:i/>
          <w:lang w:val="sr-Cyrl-RS"/>
        </w:rPr>
        <w:t xml:space="preserve">, тако да </w:t>
      </w:r>
      <w:r w:rsidR="00762A0A">
        <w:rPr>
          <w:i/>
          <w:lang w:val="sr-Cyrl-RS"/>
        </w:rPr>
        <w:t xml:space="preserve">универзитет чији број наставника и сарадника у сталном радном односу не </w:t>
      </w:r>
      <w:proofErr w:type="spellStart"/>
      <w:r w:rsidRPr="00767D56">
        <w:rPr>
          <w:i/>
        </w:rPr>
        <w:t>прелази</w:t>
      </w:r>
      <w:proofErr w:type="spellEnd"/>
      <w:r w:rsidRPr="00767D56">
        <w:rPr>
          <w:i/>
        </w:rPr>
        <w:t xml:space="preserve"> 1.000 </w:t>
      </w:r>
      <w:proofErr w:type="spellStart"/>
      <w:r w:rsidRPr="00767D56">
        <w:rPr>
          <w:i/>
        </w:rPr>
        <w:t>има</w:t>
      </w:r>
      <w:proofErr w:type="spellEnd"/>
      <w:r w:rsidRPr="00767D56">
        <w:rPr>
          <w:i/>
        </w:rPr>
        <w:t xml:space="preserve"> </w:t>
      </w:r>
      <w:proofErr w:type="spellStart"/>
      <w:r w:rsidRPr="00767D56">
        <w:rPr>
          <w:i/>
        </w:rPr>
        <w:t>једног</w:t>
      </w:r>
      <w:proofErr w:type="spellEnd"/>
      <w:r w:rsidRPr="00767D56">
        <w:rPr>
          <w:i/>
        </w:rPr>
        <w:t xml:space="preserve"> </w:t>
      </w:r>
      <w:proofErr w:type="spellStart"/>
      <w:r w:rsidRPr="00767D56">
        <w:rPr>
          <w:i/>
        </w:rPr>
        <w:t>представника</w:t>
      </w:r>
      <w:proofErr w:type="spellEnd"/>
      <w:r w:rsidRPr="00767D56">
        <w:rPr>
          <w:i/>
        </w:rPr>
        <w:t xml:space="preserve">, </w:t>
      </w:r>
      <w:proofErr w:type="spellStart"/>
      <w:r w:rsidRPr="00767D56">
        <w:rPr>
          <w:i/>
        </w:rPr>
        <w:t>између</w:t>
      </w:r>
      <w:proofErr w:type="spellEnd"/>
      <w:r w:rsidRPr="00767D56">
        <w:rPr>
          <w:i/>
        </w:rPr>
        <w:t xml:space="preserve"> 1.001 и 2.000 </w:t>
      </w:r>
      <w:proofErr w:type="spellStart"/>
      <w:r w:rsidRPr="00767D56">
        <w:rPr>
          <w:i/>
        </w:rPr>
        <w:t>два</w:t>
      </w:r>
      <w:proofErr w:type="spellEnd"/>
      <w:r w:rsidR="00762A0A">
        <w:rPr>
          <w:i/>
          <w:lang w:val="sr-Cyrl-RS"/>
        </w:rPr>
        <w:t xml:space="preserve"> представника, и даље, као и да универзитет</w:t>
      </w:r>
      <w:r w:rsidR="00762A0A" w:rsidRPr="00762A0A">
        <w:rPr>
          <w:i/>
          <w:lang w:val="sr-Cyrl-RS"/>
        </w:rPr>
        <w:t xml:space="preserve"> </w:t>
      </w:r>
      <w:r w:rsidR="00762A0A" w:rsidRPr="002D55D4">
        <w:rPr>
          <w:i/>
          <w:lang w:val="sr-Cyrl-RS"/>
        </w:rPr>
        <w:t xml:space="preserve">има право да на сваких 5000 хиљада студената </w:t>
      </w:r>
      <w:proofErr w:type="spellStart"/>
      <w:r w:rsidR="00762A0A" w:rsidRPr="002D55D4">
        <w:rPr>
          <w:i/>
          <w:lang w:val="sr-Cyrl-RS"/>
        </w:rPr>
        <w:t>делигира</w:t>
      </w:r>
      <w:proofErr w:type="spellEnd"/>
      <w:r w:rsidR="00762A0A" w:rsidRPr="002D55D4">
        <w:rPr>
          <w:i/>
          <w:lang w:val="sr-Cyrl-RS"/>
        </w:rPr>
        <w:t xml:space="preserve"> још по једног представника у КОНУС-у</w:t>
      </w:r>
      <w:r w:rsidR="004C7E1D">
        <w:rPr>
          <w:i/>
          <w:lang w:val="sr-Cyrl-RS"/>
        </w:rPr>
        <w:t xml:space="preserve">, </w:t>
      </w:r>
      <w:proofErr w:type="spellStart"/>
      <w:r w:rsidR="004C7E1D" w:rsidRPr="004C7E1D">
        <w:rPr>
          <w:i/>
        </w:rPr>
        <w:t>између</w:t>
      </w:r>
      <w:proofErr w:type="spellEnd"/>
      <w:r w:rsidR="004C7E1D" w:rsidRPr="004C7E1D">
        <w:rPr>
          <w:i/>
        </w:rPr>
        <w:t xml:space="preserve"> 5.001 и 10.000 </w:t>
      </w:r>
      <w:proofErr w:type="spellStart"/>
      <w:r w:rsidR="004C7E1D" w:rsidRPr="004C7E1D">
        <w:rPr>
          <w:i/>
        </w:rPr>
        <w:t>два</w:t>
      </w:r>
      <w:proofErr w:type="spellEnd"/>
      <w:r w:rsidR="004C7E1D" w:rsidRPr="004C7E1D">
        <w:rPr>
          <w:i/>
        </w:rPr>
        <w:t xml:space="preserve">, </w:t>
      </w:r>
      <w:proofErr w:type="spellStart"/>
      <w:r w:rsidR="004C7E1D" w:rsidRPr="004C7E1D">
        <w:rPr>
          <w:i/>
        </w:rPr>
        <w:t>између</w:t>
      </w:r>
      <w:proofErr w:type="spellEnd"/>
      <w:r w:rsidR="004C7E1D" w:rsidRPr="004C7E1D">
        <w:rPr>
          <w:i/>
        </w:rPr>
        <w:t xml:space="preserve"> 10.001 и 15.000 </w:t>
      </w:r>
      <w:proofErr w:type="spellStart"/>
      <w:r w:rsidR="004C7E1D" w:rsidRPr="004C7E1D">
        <w:rPr>
          <w:i/>
        </w:rPr>
        <w:t>три</w:t>
      </w:r>
      <w:proofErr w:type="spellEnd"/>
      <w:r w:rsidR="004C7E1D" w:rsidRPr="004C7E1D">
        <w:rPr>
          <w:i/>
        </w:rPr>
        <w:t xml:space="preserve">, </w:t>
      </w:r>
      <w:proofErr w:type="spellStart"/>
      <w:r w:rsidR="004C7E1D" w:rsidRPr="004C7E1D">
        <w:rPr>
          <w:i/>
        </w:rPr>
        <w:t>између</w:t>
      </w:r>
      <w:proofErr w:type="spellEnd"/>
      <w:r w:rsidR="004C7E1D" w:rsidRPr="004C7E1D">
        <w:rPr>
          <w:i/>
        </w:rPr>
        <w:t xml:space="preserve"> 15.001 и 20.000 </w:t>
      </w:r>
      <w:proofErr w:type="spellStart"/>
      <w:r w:rsidR="004C7E1D" w:rsidRPr="004C7E1D">
        <w:rPr>
          <w:i/>
        </w:rPr>
        <w:t>четири</w:t>
      </w:r>
      <w:proofErr w:type="spellEnd"/>
      <w:r w:rsidR="004C7E1D" w:rsidRPr="004C7E1D">
        <w:rPr>
          <w:i/>
        </w:rPr>
        <w:t xml:space="preserve">, </w:t>
      </w:r>
      <w:proofErr w:type="spellStart"/>
      <w:r w:rsidR="004C7E1D" w:rsidRPr="004C7E1D">
        <w:rPr>
          <w:i/>
        </w:rPr>
        <w:t>између</w:t>
      </w:r>
      <w:proofErr w:type="spellEnd"/>
      <w:r w:rsidR="004C7E1D" w:rsidRPr="004C7E1D">
        <w:rPr>
          <w:i/>
        </w:rPr>
        <w:t xml:space="preserve"> 20.001 и 25.000 </w:t>
      </w:r>
      <w:proofErr w:type="spellStart"/>
      <w:r w:rsidR="004C7E1D" w:rsidRPr="004C7E1D">
        <w:rPr>
          <w:i/>
        </w:rPr>
        <w:t>пет</w:t>
      </w:r>
      <w:proofErr w:type="spellEnd"/>
      <w:r w:rsidR="004C7E1D">
        <w:t>,</w:t>
      </w:r>
      <w:r w:rsidR="004C7E1D">
        <w:rPr>
          <w:lang w:val="sr-Cyrl-RS"/>
        </w:rPr>
        <w:t xml:space="preserve"> и </w:t>
      </w:r>
      <w:r w:rsidR="004C7E1D" w:rsidRPr="004C7E1D">
        <w:rPr>
          <w:i/>
          <w:lang w:val="sr-Cyrl-RS"/>
        </w:rPr>
        <w:t>даље.</w:t>
      </w:r>
    </w:p>
    <w:p w:rsidR="001C1F6F" w:rsidRPr="00AE5DE7" w:rsidRDefault="001C1F6F" w:rsidP="0053701A">
      <w:pPr>
        <w:ind w:firstLine="720"/>
        <w:jc w:val="both"/>
        <w:rPr>
          <w:i/>
          <w:lang w:val="sr-Cyrl-RS"/>
        </w:rPr>
      </w:pPr>
      <w:r w:rsidRPr="002D55D4">
        <w:rPr>
          <w:i/>
          <w:lang w:val="sr-Cyrl-RS"/>
        </w:rPr>
        <w:t>Како Универзитет у Крагујевцу</w:t>
      </w:r>
      <w:r w:rsidR="004C7E1D">
        <w:rPr>
          <w:i/>
          <w:lang w:val="sr-Cyrl-RS"/>
        </w:rPr>
        <w:t xml:space="preserve"> према подацима</w:t>
      </w:r>
      <w:r w:rsidR="00AE5DE7">
        <w:rPr>
          <w:i/>
          <w:lang w:val="sr-Cyrl-RS"/>
        </w:rPr>
        <w:t xml:space="preserve"> са стањем на дан 1. јануар 2015. године, </w:t>
      </w:r>
      <w:r w:rsidRPr="002D55D4">
        <w:rPr>
          <w:i/>
          <w:lang w:val="sr-Cyrl-RS"/>
        </w:rPr>
        <w:t>има 10</w:t>
      </w:r>
      <w:r w:rsidR="00762A0A">
        <w:rPr>
          <w:i/>
          <w:lang w:val="sr-Cyrl-RS"/>
        </w:rPr>
        <w:t>97</w:t>
      </w:r>
      <w:r w:rsidRPr="002D55D4">
        <w:rPr>
          <w:i/>
          <w:lang w:val="sr-Cyrl-RS"/>
        </w:rPr>
        <w:t xml:space="preserve"> наст</w:t>
      </w:r>
      <w:bookmarkStart w:id="0" w:name="_GoBack"/>
      <w:bookmarkEnd w:id="0"/>
      <w:r w:rsidRPr="002D55D4">
        <w:rPr>
          <w:i/>
          <w:lang w:val="sr-Cyrl-RS"/>
        </w:rPr>
        <w:t>авника и сарадника у сталном радном односу, има право на два представника у КОНУС-у</w:t>
      </w:r>
      <w:r w:rsidR="00EA665E">
        <w:rPr>
          <w:i/>
          <w:lang w:val="sr-Cyrl-RS"/>
        </w:rPr>
        <w:t xml:space="preserve"> по том основу</w:t>
      </w:r>
      <w:r w:rsidR="00762A0A">
        <w:rPr>
          <w:i/>
          <w:lang w:val="sr-Cyrl-RS"/>
        </w:rPr>
        <w:t xml:space="preserve">, </w:t>
      </w:r>
      <w:r w:rsidR="00EA665E">
        <w:rPr>
          <w:i/>
          <w:lang w:val="sr-Cyrl-RS"/>
        </w:rPr>
        <w:t xml:space="preserve">и </w:t>
      </w:r>
      <w:r w:rsidRPr="002D55D4">
        <w:rPr>
          <w:i/>
          <w:lang w:val="sr-Cyrl-RS"/>
        </w:rPr>
        <w:t xml:space="preserve"> има </w:t>
      </w:r>
      <w:r w:rsidR="00762A0A">
        <w:rPr>
          <w:i/>
          <w:lang w:val="sr-Cyrl-RS"/>
        </w:rPr>
        <w:t>20.008</w:t>
      </w:r>
      <w:r w:rsidRPr="002D55D4">
        <w:rPr>
          <w:i/>
          <w:lang w:val="sr-Cyrl-RS"/>
        </w:rPr>
        <w:t xml:space="preserve"> студената,  има право на још </w:t>
      </w:r>
      <w:r w:rsidR="00EA665E" w:rsidRPr="00AE5DE7">
        <w:rPr>
          <w:i/>
          <w:lang w:val="sr-Cyrl-RS"/>
        </w:rPr>
        <w:t>пет</w:t>
      </w:r>
      <w:r w:rsidRPr="00AE5DE7">
        <w:rPr>
          <w:i/>
          <w:lang w:val="sr-Cyrl-RS"/>
        </w:rPr>
        <w:t xml:space="preserve"> представника у КОНУС-у</w:t>
      </w:r>
      <w:r w:rsidR="00EA665E" w:rsidRPr="00AE5DE7">
        <w:rPr>
          <w:i/>
          <w:lang w:val="sr-Cyrl-RS"/>
        </w:rPr>
        <w:t xml:space="preserve"> по том основу</w:t>
      </w:r>
      <w:r w:rsidRPr="00AE5DE7">
        <w:rPr>
          <w:i/>
          <w:lang w:val="sr-Cyrl-RS"/>
        </w:rPr>
        <w:t>.</w:t>
      </w:r>
    </w:p>
    <w:p w:rsidR="001C1F6F" w:rsidRPr="00AE5DE7" w:rsidRDefault="001C1F6F" w:rsidP="0053701A">
      <w:pPr>
        <w:ind w:firstLine="720"/>
        <w:jc w:val="both"/>
        <w:rPr>
          <w:i/>
          <w:lang w:val="sr-Cyrl-RS"/>
        </w:rPr>
      </w:pPr>
      <w:r w:rsidRPr="00AE5DE7">
        <w:rPr>
          <w:i/>
          <w:lang w:val="sr-Cyrl-RS"/>
        </w:rPr>
        <w:t>Универзитет у Крагујевцу</w:t>
      </w:r>
      <w:r w:rsidR="00EA665E" w:rsidRPr="00AE5DE7">
        <w:rPr>
          <w:i/>
          <w:lang w:val="sr-Cyrl-RS"/>
        </w:rPr>
        <w:t>,</w:t>
      </w:r>
      <w:r w:rsidRPr="00AE5DE7">
        <w:rPr>
          <w:i/>
          <w:lang w:val="sr-Cyrl-RS"/>
        </w:rPr>
        <w:t xml:space="preserve"> </w:t>
      </w:r>
      <w:r w:rsidR="00EA665E" w:rsidRPr="00AE5DE7">
        <w:rPr>
          <w:i/>
          <w:lang w:val="sr-Cyrl-RS"/>
        </w:rPr>
        <w:t xml:space="preserve">поред Ректора који </w:t>
      </w:r>
      <w:r w:rsidR="00AE5DE7" w:rsidRPr="00AE5DE7">
        <w:rPr>
          <w:i/>
          <w:lang w:val="sr-Cyrl-RS"/>
        </w:rPr>
        <w:t xml:space="preserve">у складу са чланом 6. Статута КОНУС-а </w:t>
      </w:r>
      <w:r w:rsidR="00EA665E" w:rsidRPr="00AE5DE7">
        <w:rPr>
          <w:i/>
          <w:lang w:val="sr-Cyrl-RS"/>
        </w:rPr>
        <w:t xml:space="preserve">представља Универзитет, </w:t>
      </w:r>
      <w:r w:rsidRPr="00AE5DE7">
        <w:rPr>
          <w:i/>
          <w:lang w:val="sr-Cyrl-RS"/>
        </w:rPr>
        <w:t xml:space="preserve">има право да делегира </w:t>
      </w:r>
      <w:r w:rsidR="00AE5DE7" w:rsidRPr="00AE5DE7">
        <w:rPr>
          <w:i/>
          <w:lang w:val="sr-Cyrl-RS"/>
        </w:rPr>
        <w:t xml:space="preserve">још </w:t>
      </w:r>
      <w:r w:rsidRPr="00AE5DE7">
        <w:rPr>
          <w:i/>
          <w:lang w:val="sr-Cyrl-RS"/>
        </w:rPr>
        <w:t>7 представника у КОНУС-у</w:t>
      </w:r>
      <w:r w:rsidR="00AE5DE7" w:rsidRPr="00AE5DE7">
        <w:rPr>
          <w:i/>
          <w:lang w:val="sr-Cyrl-RS"/>
        </w:rPr>
        <w:t>.</w:t>
      </w:r>
    </w:p>
    <w:p w:rsidR="001C1F6F" w:rsidRPr="002D55D4" w:rsidRDefault="001C1F6F" w:rsidP="00AD3BF2">
      <w:pPr>
        <w:spacing w:line="276" w:lineRule="auto"/>
        <w:ind w:firstLine="720"/>
        <w:jc w:val="both"/>
        <w:rPr>
          <w:rFonts w:eastAsia="Calibri"/>
          <w:i/>
          <w:color w:val="000000"/>
          <w:lang w:val="sr-Cyrl-RS"/>
        </w:rPr>
      </w:pPr>
      <w:r w:rsidRPr="002D55D4">
        <w:rPr>
          <w:rFonts w:eastAsia="Calibri"/>
          <w:i/>
          <w:color w:val="000000"/>
          <w:lang w:val="sr-Cyrl-RS"/>
        </w:rPr>
        <w:t>У складу са наведеним Сенат је донео ову  Одлуку .</w:t>
      </w:r>
    </w:p>
    <w:p w:rsidR="001C1F6F" w:rsidRDefault="001C1F6F" w:rsidP="00AE5DE7">
      <w:pPr>
        <w:tabs>
          <w:tab w:val="left" w:pos="0"/>
        </w:tabs>
        <w:rPr>
          <w:b/>
          <w:color w:val="FF0000"/>
          <w:lang w:val="sr-Cyrl-CS"/>
        </w:rPr>
      </w:pPr>
    </w:p>
    <w:p w:rsidR="001C1F6F" w:rsidRDefault="001C1F6F" w:rsidP="001C1F6F">
      <w:pPr>
        <w:tabs>
          <w:tab w:val="left" w:pos="0"/>
        </w:tabs>
        <w:jc w:val="center"/>
        <w:rPr>
          <w:b/>
          <w:color w:val="FF0000"/>
          <w:lang w:val="sr-Cyrl-CS"/>
        </w:rPr>
      </w:pPr>
    </w:p>
    <w:p w:rsidR="001C1F6F" w:rsidRPr="006F6415" w:rsidRDefault="001C1F6F" w:rsidP="001C1F6F">
      <w:pPr>
        <w:tabs>
          <w:tab w:val="left" w:pos="0"/>
        </w:tabs>
        <w:jc w:val="center"/>
        <w:rPr>
          <w:b/>
          <w:lang w:val="sr-Cyrl-CS"/>
        </w:rPr>
      </w:pPr>
      <w:r w:rsidRPr="006F6415">
        <w:rPr>
          <w:b/>
          <w:lang w:val="sr-Cyrl-CS"/>
        </w:rPr>
        <w:t>СЕНАТ</w:t>
      </w:r>
    </w:p>
    <w:p w:rsidR="001C1F6F" w:rsidRPr="006F6415" w:rsidRDefault="001C1F6F" w:rsidP="001C1F6F">
      <w:pPr>
        <w:tabs>
          <w:tab w:val="left" w:pos="0"/>
        </w:tabs>
        <w:jc w:val="center"/>
        <w:rPr>
          <w:b/>
          <w:lang w:val="sr-Cyrl-CS"/>
        </w:rPr>
      </w:pPr>
      <w:r w:rsidRPr="006F6415">
        <w:rPr>
          <w:b/>
          <w:lang w:val="sr-Cyrl-CS"/>
        </w:rPr>
        <w:t>УНИВЕРЗИТЕТА У КРАГУЈЕВЦУ</w:t>
      </w:r>
    </w:p>
    <w:p w:rsidR="001C1F6F" w:rsidRPr="006F6415" w:rsidRDefault="001C1F6F" w:rsidP="001C1F6F">
      <w:pPr>
        <w:tabs>
          <w:tab w:val="left" w:pos="0"/>
        </w:tabs>
        <w:jc w:val="center"/>
        <w:rPr>
          <w:b/>
          <w:lang w:val="sr-Cyrl-CS"/>
        </w:rPr>
      </w:pPr>
      <w:r w:rsidRPr="006F6415">
        <w:rPr>
          <w:b/>
          <w:lang w:val="sr-Cyrl-CS"/>
        </w:rPr>
        <w:t>Број: _____ / ____</w:t>
      </w:r>
    </w:p>
    <w:p w:rsidR="001C1F6F" w:rsidRPr="006F6415" w:rsidRDefault="001C1F6F" w:rsidP="001C1F6F">
      <w:pPr>
        <w:tabs>
          <w:tab w:val="left" w:pos="0"/>
        </w:tabs>
        <w:jc w:val="center"/>
        <w:rPr>
          <w:b/>
          <w:lang w:val="sr-Cyrl-CS"/>
        </w:rPr>
      </w:pPr>
      <w:r w:rsidRPr="006F6415">
        <w:rPr>
          <w:b/>
          <w:lang w:val="sr-Cyrl-CS"/>
        </w:rPr>
        <w:t>Дана: _____________ године</w:t>
      </w:r>
    </w:p>
    <w:p w:rsidR="001C1F6F" w:rsidRPr="006F6415" w:rsidRDefault="001C1F6F" w:rsidP="001C1F6F">
      <w:pPr>
        <w:tabs>
          <w:tab w:val="left" w:pos="0"/>
        </w:tabs>
        <w:jc w:val="center"/>
        <w:rPr>
          <w:b/>
          <w:lang w:val="sr-Cyrl-CS"/>
        </w:rPr>
      </w:pPr>
      <w:r w:rsidRPr="006F6415">
        <w:rPr>
          <w:b/>
          <w:lang w:val="sr-Cyrl-CS"/>
        </w:rPr>
        <w:t>К Р А Г У Ј Е В А Ц</w:t>
      </w:r>
    </w:p>
    <w:p w:rsidR="001C1F6F" w:rsidRPr="006F6415" w:rsidRDefault="001C1F6F" w:rsidP="001C1F6F">
      <w:pPr>
        <w:tabs>
          <w:tab w:val="left" w:pos="0"/>
        </w:tabs>
        <w:jc w:val="center"/>
        <w:rPr>
          <w:b/>
          <w:sz w:val="20"/>
          <w:szCs w:val="20"/>
          <w:lang w:val="sr-Cyrl-CS"/>
        </w:rPr>
      </w:pPr>
    </w:p>
    <w:p w:rsidR="001C1F6F" w:rsidRPr="006F6415" w:rsidRDefault="001C1F6F" w:rsidP="001C1F6F">
      <w:pPr>
        <w:jc w:val="both"/>
        <w:rPr>
          <w:i/>
          <w:lang w:val="sr-Cyrl-CS"/>
        </w:rPr>
      </w:pPr>
    </w:p>
    <w:p w:rsidR="001C1F6F" w:rsidRPr="006F6415" w:rsidRDefault="001C1F6F" w:rsidP="001C1F6F">
      <w:pPr>
        <w:ind w:left="4320"/>
        <w:jc w:val="right"/>
        <w:rPr>
          <w:b/>
          <w:lang w:val="ru-RU"/>
        </w:rPr>
      </w:pPr>
      <w:r w:rsidRPr="006F6415">
        <w:rPr>
          <w:b/>
          <w:lang w:val="ru-RU"/>
        </w:rPr>
        <w:t xml:space="preserve">ПРЕДСЕДНИК СЕНАТА </w:t>
      </w:r>
    </w:p>
    <w:p w:rsidR="001C1F6F" w:rsidRPr="006F6415" w:rsidRDefault="001C1F6F" w:rsidP="001C1F6F">
      <w:pPr>
        <w:ind w:left="4320"/>
        <w:jc w:val="right"/>
        <w:rPr>
          <w:b/>
          <w:lang w:val="ru-RU"/>
        </w:rPr>
      </w:pPr>
      <w:r w:rsidRPr="006F6415">
        <w:rPr>
          <w:b/>
          <w:lang w:val="ru-RU"/>
        </w:rPr>
        <w:t>УНИВЕРЗИТЕТА У КРАГУЈЕВЦУ</w:t>
      </w:r>
    </w:p>
    <w:p w:rsidR="001C1F6F" w:rsidRPr="006F6415" w:rsidRDefault="001C1F6F" w:rsidP="001C1F6F">
      <w:pPr>
        <w:jc w:val="right"/>
        <w:rPr>
          <w:b/>
          <w:lang w:val="sr-Cyrl-CS"/>
        </w:rPr>
      </w:pPr>
    </w:p>
    <w:p w:rsidR="001C1F6F" w:rsidRPr="006F6415" w:rsidRDefault="001C1F6F" w:rsidP="001C1F6F">
      <w:pPr>
        <w:ind w:left="3600"/>
        <w:jc w:val="right"/>
        <w:rPr>
          <w:b/>
          <w:lang w:val="sr-Cyrl-CS"/>
        </w:rPr>
      </w:pPr>
      <w:r w:rsidRPr="006F6415">
        <w:rPr>
          <w:b/>
          <w:lang w:val="ru-RU"/>
        </w:rPr>
        <w:t xml:space="preserve">Проф. др </w:t>
      </w:r>
      <w:r w:rsidR="00EA665E">
        <w:rPr>
          <w:b/>
          <w:lang w:val="ru-RU"/>
        </w:rPr>
        <w:t>Небојша</w:t>
      </w:r>
      <w:r w:rsidRPr="006F6415">
        <w:rPr>
          <w:b/>
          <w:lang w:val="ru-RU"/>
        </w:rPr>
        <w:t xml:space="preserve"> Арсенијевић, ректо</w:t>
      </w:r>
      <w:r w:rsidRPr="006F6415">
        <w:rPr>
          <w:b/>
          <w:lang w:val="sr-Cyrl-CS"/>
        </w:rPr>
        <w:t>р</w:t>
      </w:r>
    </w:p>
    <w:p w:rsidR="001C1F6F" w:rsidRPr="006F6415" w:rsidRDefault="001C1F6F" w:rsidP="001C1F6F">
      <w:pPr>
        <w:jc w:val="both"/>
        <w:rPr>
          <w:sz w:val="22"/>
          <w:szCs w:val="22"/>
          <w:u w:val="single"/>
          <w:lang w:val="sr-Cyrl-CS"/>
        </w:rPr>
      </w:pPr>
      <w:r w:rsidRPr="006F6415">
        <w:rPr>
          <w:sz w:val="22"/>
          <w:szCs w:val="22"/>
          <w:u w:val="single"/>
          <w:lang w:val="sr-Cyrl-CS"/>
        </w:rPr>
        <w:t>Доставити:</w:t>
      </w:r>
    </w:p>
    <w:p w:rsidR="001C1F6F" w:rsidRDefault="001C1F6F" w:rsidP="001C1F6F">
      <w:pPr>
        <w:jc w:val="both"/>
        <w:rPr>
          <w:sz w:val="22"/>
          <w:szCs w:val="22"/>
          <w:lang w:val="sr-Cyrl-CS"/>
        </w:rPr>
      </w:pPr>
      <w:r w:rsidRPr="006F6415">
        <w:rPr>
          <w:sz w:val="22"/>
          <w:szCs w:val="22"/>
          <w:lang w:val="sr-Cyrl-CS"/>
        </w:rPr>
        <w:t>- КОНУС-у;</w:t>
      </w:r>
    </w:p>
    <w:p w:rsidR="00AE5DE7" w:rsidRPr="006F6415" w:rsidRDefault="00AE5DE7" w:rsidP="001C1F6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- Министарству просвете, науке и технолошког развоја;</w:t>
      </w:r>
    </w:p>
    <w:p w:rsidR="001C1F6F" w:rsidRPr="006F6415" w:rsidRDefault="001C1F6F" w:rsidP="001C1F6F">
      <w:pPr>
        <w:jc w:val="both"/>
        <w:rPr>
          <w:sz w:val="22"/>
          <w:szCs w:val="22"/>
          <w:lang w:val="sr-Cyrl-CS"/>
        </w:rPr>
      </w:pPr>
      <w:r w:rsidRPr="006F6415">
        <w:rPr>
          <w:sz w:val="22"/>
          <w:szCs w:val="22"/>
          <w:lang w:val="sr-Cyrl-CS"/>
        </w:rPr>
        <w:t>- Архиви;</w:t>
      </w:r>
    </w:p>
    <w:p w:rsidR="001C1F6F" w:rsidRDefault="001C1F6F" w:rsidP="001C1F6F">
      <w:pPr>
        <w:jc w:val="center"/>
        <w:rPr>
          <w:i/>
          <w:sz w:val="22"/>
          <w:szCs w:val="22"/>
        </w:rPr>
      </w:pPr>
    </w:p>
    <w:p w:rsidR="001C1F6F" w:rsidRDefault="001C1F6F" w:rsidP="001C1F6F">
      <w:pPr>
        <w:tabs>
          <w:tab w:val="left" w:pos="0"/>
        </w:tabs>
        <w:jc w:val="center"/>
        <w:rPr>
          <w:color w:val="FF0000"/>
          <w:lang w:val="sr-Cyrl-RS"/>
        </w:rPr>
      </w:pPr>
    </w:p>
    <w:p w:rsidR="001C1F6F" w:rsidRPr="00963CA9" w:rsidRDefault="001C1F6F" w:rsidP="001C1F6F">
      <w:pPr>
        <w:rPr>
          <w:color w:val="FF0000"/>
        </w:rPr>
      </w:pPr>
    </w:p>
    <w:p w:rsidR="00195280" w:rsidRDefault="00195280"/>
    <w:sectPr w:rsidR="001952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1003B"/>
    <w:multiLevelType w:val="hybridMultilevel"/>
    <w:tmpl w:val="05246E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6F"/>
    <w:rsid w:val="00195280"/>
    <w:rsid w:val="001C1F6F"/>
    <w:rsid w:val="002D55D4"/>
    <w:rsid w:val="004C7E1D"/>
    <w:rsid w:val="0053701A"/>
    <w:rsid w:val="00555A36"/>
    <w:rsid w:val="00762A0A"/>
    <w:rsid w:val="00AD3BF2"/>
    <w:rsid w:val="00AE5DE7"/>
    <w:rsid w:val="00AF5C2E"/>
    <w:rsid w:val="00EA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0E4EE-09AA-4494-B624-327B360B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0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2015-12-16T10:31:00Z</cp:lastPrinted>
  <dcterms:created xsi:type="dcterms:W3CDTF">2015-12-16T09:41:00Z</dcterms:created>
  <dcterms:modified xsi:type="dcterms:W3CDTF">2015-12-17T10:56:00Z</dcterms:modified>
</cp:coreProperties>
</file>