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1A82" w14:textId="348B70C0" w:rsidR="00E041A5" w:rsidRPr="00D2123E" w:rsidRDefault="00E041A5" w:rsidP="00496A87">
      <w:pPr>
        <w:pStyle w:val="Titolo"/>
        <w:rPr>
          <w:lang w:val="en-GB"/>
        </w:rPr>
      </w:pPr>
      <w:r w:rsidRPr="00D2123E">
        <w:rPr>
          <w:lang w:val="en-GB"/>
        </w:rPr>
        <w:t>Participation</w:t>
      </w:r>
      <w:r w:rsidR="00C86BAC" w:rsidRPr="00D2123E">
        <w:rPr>
          <w:lang w:val="en-GB"/>
        </w:rPr>
        <w:t xml:space="preserve"> </w:t>
      </w:r>
      <w:r w:rsidR="00A71C6D">
        <w:rPr>
          <w:lang w:val="en-GB"/>
        </w:rPr>
        <w:t>S</w:t>
      </w:r>
      <w:r w:rsidR="00C86BAC" w:rsidRPr="00D2123E">
        <w:rPr>
          <w:lang w:val="en-GB"/>
        </w:rPr>
        <w:t>cheme</w:t>
      </w:r>
    </w:p>
    <w:p w14:paraId="7CF025D6" w14:textId="16A33CA9" w:rsidR="00ED14D0" w:rsidRPr="00D2123E" w:rsidRDefault="00E041A5" w:rsidP="00ED14D0">
      <w:pPr>
        <w:jc w:val="both"/>
        <w:rPr>
          <w:rStyle w:val="Enfasidelicata"/>
          <w:rFonts w:asciiTheme="majorHAnsi" w:hAnsiTheme="majorHAnsi" w:cstheme="majorHAnsi"/>
          <w:lang w:val="en-GB"/>
        </w:rPr>
      </w:pPr>
      <w:r w:rsidRPr="00D2123E">
        <w:rPr>
          <w:rStyle w:val="Enfasidelicata"/>
          <w:rFonts w:asciiTheme="majorHAnsi" w:hAnsiTheme="majorHAnsi" w:cstheme="majorHAnsi"/>
          <w:lang w:val="en-GB"/>
        </w:rPr>
        <w:t>Please indicate the envisaged number</w:t>
      </w:r>
      <w:r w:rsidR="00026258" w:rsidRPr="00D2123E">
        <w:rPr>
          <w:rStyle w:val="Enfasidelicata"/>
          <w:rFonts w:asciiTheme="majorHAnsi" w:hAnsiTheme="majorHAnsi" w:cstheme="majorHAnsi"/>
          <w:lang w:val="en-GB"/>
        </w:rPr>
        <w:t xml:space="preserve"> of attendees and the institution they will </w:t>
      </w:r>
      <w:r w:rsidR="001B5814">
        <w:rPr>
          <w:rStyle w:val="Enfasidelicata"/>
          <w:rFonts w:asciiTheme="majorHAnsi" w:hAnsiTheme="majorHAnsi" w:cstheme="majorHAnsi"/>
          <w:lang w:val="en-GB"/>
        </w:rPr>
        <w:t xml:space="preserve">be </w:t>
      </w:r>
      <w:r w:rsidR="00026258" w:rsidRPr="00D2123E">
        <w:rPr>
          <w:rStyle w:val="Enfasidelicata"/>
          <w:rFonts w:asciiTheme="majorHAnsi" w:hAnsiTheme="majorHAnsi" w:cstheme="majorHAnsi"/>
          <w:lang w:val="en-GB"/>
        </w:rPr>
        <w:t>representing in the Cooperation Activity, as well as</w:t>
      </w:r>
      <w:r w:rsidRPr="00D2123E">
        <w:rPr>
          <w:rStyle w:val="Enfasidelicata"/>
          <w:rFonts w:asciiTheme="majorHAnsi" w:hAnsiTheme="majorHAnsi" w:cstheme="majorHAnsi"/>
          <w:lang w:val="en-GB"/>
        </w:rPr>
        <w:t xml:space="preserve"> </w:t>
      </w:r>
      <w:r w:rsidR="00026258" w:rsidRPr="00D2123E">
        <w:rPr>
          <w:rStyle w:val="Enfasidelicata"/>
          <w:rFonts w:asciiTheme="majorHAnsi" w:hAnsiTheme="majorHAnsi" w:cstheme="majorHAnsi"/>
          <w:lang w:val="en-GB"/>
        </w:rPr>
        <w:t xml:space="preserve">the </w:t>
      </w:r>
      <w:r w:rsidRPr="00D2123E">
        <w:rPr>
          <w:rStyle w:val="Enfasidelicata"/>
          <w:rFonts w:asciiTheme="majorHAnsi" w:hAnsiTheme="majorHAnsi" w:cstheme="majorHAnsi"/>
          <w:lang w:val="en-GB"/>
        </w:rPr>
        <w:t xml:space="preserve">role </w:t>
      </w:r>
      <w:r w:rsidR="00026258" w:rsidRPr="00D2123E">
        <w:rPr>
          <w:rStyle w:val="Enfasidelicata"/>
          <w:rFonts w:asciiTheme="majorHAnsi" w:hAnsiTheme="majorHAnsi" w:cstheme="majorHAnsi"/>
          <w:lang w:val="en-GB"/>
        </w:rPr>
        <w:t>they will have in the Cooperation Activity (participants, speakers, organisers)</w:t>
      </w:r>
      <w:r w:rsidRPr="00D2123E">
        <w:rPr>
          <w:rStyle w:val="Enfasidelicata"/>
          <w:rFonts w:asciiTheme="majorHAnsi" w:hAnsiTheme="majorHAnsi" w:cstheme="majorHAnsi"/>
          <w:lang w:val="en-GB"/>
        </w:rPr>
        <w:t>. Generic and nonspecific reference is to be avoided.</w:t>
      </w:r>
    </w:p>
    <w:p w14:paraId="3FDCA7C2" w14:textId="61884E31" w:rsidR="00ED14D0" w:rsidRPr="00D2123E" w:rsidRDefault="008F465B" w:rsidP="008F465B">
      <w:pPr>
        <w:pStyle w:val="Titolo2"/>
        <w:rPr>
          <w:i/>
          <w:iCs/>
          <w:color w:val="595959" w:themeColor="text1" w:themeTint="A6"/>
          <w:lang w:val="en-GB"/>
        </w:rPr>
      </w:pPr>
      <w:r w:rsidRPr="00D2123E">
        <w:rPr>
          <w:lang w:val="en-GB"/>
        </w:rPr>
        <w:t>CEI</w:t>
      </w:r>
      <w:r w:rsidRPr="00D2123E">
        <w:rPr>
          <w:i/>
          <w:iCs/>
          <w:color w:val="595959" w:themeColor="text1" w:themeTint="A6"/>
          <w:lang w:val="en-GB"/>
        </w:rPr>
        <w:t xml:space="preserve"> </w:t>
      </w:r>
      <w:r w:rsidRPr="00D2123E">
        <w:rPr>
          <w:lang w:val="en-GB"/>
        </w:rPr>
        <w:t>C</w:t>
      </w:r>
      <w:r w:rsidR="00ED14D0" w:rsidRPr="00D2123E">
        <w:rPr>
          <w:lang w:val="en-GB"/>
        </w:rPr>
        <w:t>OUNTRIES</w:t>
      </w:r>
    </w:p>
    <w:tbl>
      <w:tblPr>
        <w:tblStyle w:val="Tabellagriglia5scura-colore1"/>
        <w:tblW w:w="5000" w:type="pct"/>
        <w:tblLook w:val="0600" w:firstRow="0" w:lastRow="0" w:firstColumn="0" w:lastColumn="0" w:noHBand="1" w:noVBand="1"/>
      </w:tblPr>
      <w:tblGrid>
        <w:gridCol w:w="2407"/>
        <w:gridCol w:w="2407"/>
        <w:gridCol w:w="2407"/>
        <w:gridCol w:w="2407"/>
      </w:tblGrid>
      <w:tr w:rsidR="00026258" w:rsidRPr="001B5814" w14:paraId="565DF8F1" w14:textId="77777777" w:rsidTr="00E5434B">
        <w:tc>
          <w:tcPr>
            <w:tcW w:w="1250" w:type="pct"/>
            <w:shd w:val="clear" w:color="auto" w:fill="BCE1E5" w:themeFill="accent2" w:themeFillTint="66"/>
          </w:tcPr>
          <w:p w14:paraId="6AB9B6B3" w14:textId="09DDFCF6" w:rsidR="00ED14D0" w:rsidRPr="00D2123E" w:rsidRDefault="00D2123E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71A2D953" w14:textId="5596F3DC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Envisaged number</w:t>
            </w:r>
            <w:r w:rsidR="00026258"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of attendees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0F783F5D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13239028" w14:textId="2A612EE0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Role in the Cooperation Activity </w:t>
            </w:r>
            <w:r w:rsidR="008F465B" w:rsidRPr="00D2123E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>(participant / speaker / organiser)</w:t>
            </w:r>
          </w:p>
        </w:tc>
      </w:tr>
      <w:tr w:rsidR="00E041A5" w:rsidRPr="00D2123E" w14:paraId="612471A4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77558DAC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Albania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2828ED1B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51CF4C2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02E6890D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60D4C3CA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04460885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Belarus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0DC19556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68AAE8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1554F6D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46E78FE7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7B37D987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Bosnia and Herzegovina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28A104DC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444264B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057DD1D5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5D3928F9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562160EB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Bulgaria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598FF9D3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0370076C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7BD95FB2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1732A9C5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2B68DA1C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Croatia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70843252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A8B5EF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FC5ED6F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36251387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76AB2C85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Czech Republic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1FD7F0F7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3A43F6F1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C6552C4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2675664D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6CDB0F74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Hungary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2AECCF6D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9DE4CDB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037599B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159C953E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098B71DE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Italy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459C11A3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0F5D8434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1A582EE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6455D91F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741D243F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Moldova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1D046BFE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DAFA05A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5A7758F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43F565A5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1B1881A4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Montenegro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163243C0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15DE80E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A9C299E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3F4B1CC3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6CBE2B63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North Macedonia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56936EF2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71142F06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E5CF5B6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53AF4785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3F8A245C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Poland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31A1BD08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4DDAD0E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744C10F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51AEECC7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6BF3F1D3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Romania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089129AF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3F8E621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3EA16BBC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3987686B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2B7C7D34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Serbia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61DC01F7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04444E9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61472DD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2734AA59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798CF6D0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Slovakia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2FE57742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11CF5D2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F0F40C6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2458AFF4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5295E191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Slovenia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5AFB563C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77281E79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92610A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314B2449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64C5D350" w14:textId="77777777" w:rsidR="00E041A5" w:rsidRPr="00D2123E" w:rsidRDefault="00E041A5" w:rsidP="009E6D8C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bCs/>
                <w:lang w:val="en-GB"/>
              </w:rPr>
              <w:t>Ukraine</w:t>
            </w:r>
          </w:p>
        </w:tc>
        <w:tc>
          <w:tcPr>
            <w:tcW w:w="1250" w:type="pct"/>
            <w:shd w:val="clear" w:color="auto" w:fill="DDF0F2" w:themeFill="accent2" w:themeFillTint="33"/>
          </w:tcPr>
          <w:p w14:paraId="144887F2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3D940743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72E75F97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D2123E" w14:paraId="2A4E6403" w14:textId="77777777" w:rsidTr="00D2123E">
        <w:trPr>
          <w:trHeight w:val="548"/>
        </w:trPr>
        <w:tc>
          <w:tcPr>
            <w:tcW w:w="1250" w:type="pct"/>
            <w:shd w:val="clear" w:color="auto" w:fill="398E98" w:themeFill="accent2" w:themeFillShade="BF"/>
            <w:vAlign w:val="center"/>
          </w:tcPr>
          <w:p w14:paraId="06C21420" w14:textId="1B87092E" w:rsidR="00E041A5" w:rsidRPr="00D2123E" w:rsidRDefault="008F465B" w:rsidP="00D2123E">
            <w:pPr>
              <w:rPr>
                <w:rFonts w:asciiTheme="majorHAnsi" w:hAnsiTheme="majorHAnsi" w:cstheme="majorHAnsi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lang w:val="en-GB"/>
              </w:rPr>
              <w:t>TOTAL</w:t>
            </w: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5E8AC07A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0C06F2A6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0197741E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0B03BF8C" w14:textId="5EDC1BE8" w:rsidR="00E041A5" w:rsidRPr="00D2123E" w:rsidRDefault="00E041A5">
      <w:pPr>
        <w:rPr>
          <w:rFonts w:asciiTheme="majorHAnsi" w:hAnsiTheme="majorHAnsi" w:cstheme="majorHAnsi"/>
          <w:lang w:val="en-GB"/>
        </w:rPr>
      </w:pPr>
    </w:p>
    <w:p w14:paraId="3D278360" w14:textId="3B26744C" w:rsidR="00E041A5" w:rsidRPr="001B5814" w:rsidRDefault="00ED14D0" w:rsidP="008F465B">
      <w:pPr>
        <w:pStyle w:val="Titolo2"/>
        <w:rPr>
          <w:rStyle w:val="Enfasidelicata"/>
          <w:sz w:val="20"/>
          <w:szCs w:val="20"/>
          <w:lang w:val="en-GB"/>
        </w:rPr>
      </w:pPr>
      <w:r w:rsidRPr="00D2123E">
        <w:rPr>
          <w:lang w:val="en-GB"/>
        </w:rPr>
        <w:t>OTHER</w:t>
      </w:r>
      <w:r w:rsidR="00D2123E">
        <w:rPr>
          <w:lang w:val="en-GB"/>
        </w:rPr>
        <w:t xml:space="preserve"> </w:t>
      </w:r>
      <w:r w:rsidR="00D2123E" w:rsidRPr="001B5814">
        <w:rPr>
          <w:rStyle w:val="Enfasidelicata"/>
          <w:sz w:val="20"/>
          <w:szCs w:val="20"/>
          <w:lang w:val="en-GB"/>
        </w:rPr>
        <w:t>(add lines to the chart as needed)</w:t>
      </w:r>
    </w:p>
    <w:tbl>
      <w:tblPr>
        <w:tblStyle w:val="Tabellagriglia5scura-colore1"/>
        <w:tblW w:w="5000" w:type="pct"/>
        <w:tblLook w:val="0600" w:firstRow="0" w:lastRow="0" w:firstColumn="0" w:lastColumn="0" w:noHBand="1" w:noVBand="1"/>
      </w:tblPr>
      <w:tblGrid>
        <w:gridCol w:w="2407"/>
        <w:gridCol w:w="2407"/>
        <w:gridCol w:w="2407"/>
        <w:gridCol w:w="2407"/>
      </w:tblGrid>
      <w:tr w:rsidR="00D2123E" w:rsidRPr="001B5814" w14:paraId="33C4472B" w14:textId="77777777" w:rsidTr="00E5434B">
        <w:tc>
          <w:tcPr>
            <w:tcW w:w="1250" w:type="pct"/>
            <w:shd w:val="clear" w:color="auto" w:fill="BCE1E5" w:themeFill="accent2" w:themeFillTint="66"/>
          </w:tcPr>
          <w:p w14:paraId="54BD522F" w14:textId="2794B556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7E06A95D" w14:textId="22D948E3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Envisaged number of attendees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609C6240" w14:textId="6B429922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6A7208B0" w14:textId="249EAAB9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Role in the Cooperation Activity </w:t>
            </w:r>
            <w:r w:rsidRPr="00D2123E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>(participant / speaker / organiser)</w:t>
            </w:r>
          </w:p>
        </w:tc>
      </w:tr>
      <w:tr w:rsidR="00E041A5" w:rsidRPr="001B5814" w14:paraId="753BB946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2BEAA208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356C4BA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2C5F9C7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00BF17A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1B5814" w14:paraId="48C8DAD3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27EBE67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FF41A93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72AC429B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5841FE8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1B5814" w14:paraId="44A6274C" w14:textId="77777777" w:rsidTr="00D2123E">
        <w:tc>
          <w:tcPr>
            <w:tcW w:w="1250" w:type="pct"/>
            <w:shd w:val="clear" w:color="auto" w:fill="DDF0F2" w:themeFill="accent2" w:themeFillTint="33"/>
          </w:tcPr>
          <w:p w14:paraId="2BC77266" w14:textId="205C2BDC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1D7C882D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D80E703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52B2E9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2123E" w:rsidRPr="00D2123E" w14:paraId="27503D37" w14:textId="77777777" w:rsidTr="00D30FF0">
        <w:trPr>
          <w:trHeight w:val="548"/>
        </w:trPr>
        <w:tc>
          <w:tcPr>
            <w:tcW w:w="1250" w:type="pct"/>
            <w:shd w:val="clear" w:color="auto" w:fill="398E98" w:themeFill="accent2" w:themeFillShade="BF"/>
            <w:vAlign w:val="center"/>
          </w:tcPr>
          <w:p w14:paraId="3509E907" w14:textId="77777777" w:rsidR="00D2123E" w:rsidRPr="00D2123E" w:rsidRDefault="00D2123E" w:rsidP="00D30FF0">
            <w:pPr>
              <w:rPr>
                <w:rFonts w:asciiTheme="majorHAnsi" w:hAnsiTheme="majorHAnsi" w:cstheme="majorHAnsi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lang w:val="en-GB"/>
              </w:rPr>
              <w:t>TOTAL</w:t>
            </w: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583D88AF" w14:textId="77777777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4BB184EE" w14:textId="77777777" w:rsidR="00D2123E" w:rsidRPr="00D2123E" w:rsidRDefault="00D2123E" w:rsidP="00D30FF0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744572C1" w14:textId="77777777" w:rsidR="00D2123E" w:rsidRPr="00D2123E" w:rsidRDefault="00D2123E" w:rsidP="00D30FF0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43E5807E" w14:textId="536303F8" w:rsidR="00E041A5" w:rsidRPr="00D2123E" w:rsidRDefault="00E041A5">
      <w:pPr>
        <w:rPr>
          <w:rFonts w:asciiTheme="majorHAnsi" w:hAnsiTheme="majorHAnsi" w:cstheme="majorHAnsi"/>
          <w:lang w:val="en-GB"/>
        </w:rPr>
      </w:pPr>
    </w:p>
    <w:p w14:paraId="189C15D7" w14:textId="654D65EE" w:rsidR="00E041A5" w:rsidRPr="00D2123E" w:rsidRDefault="00ED14D0" w:rsidP="008F465B">
      <w:pPr>
        <w:pStyle w:val="Titolo2"/>
        <w:rPr>
          <w:lang w:val="en-GB"/>
        </w:rPr>
      </w:pPr>
      <w:r w:rsidRPr="00D2123E">
        <w:rPr>
          <w:lang w:val="en-GB"/>
        </w:rPr>
        <w:t>INTERNATIONAL BODIES</w:t>
      </w:r>
      <w:r w:rsidR="00D2123E">
        <w:rPr>
          <w:lang w:val="en-GB"/>
        </w:rPr>
        <w:t xml:space="preserve"> </w:t>
      </w:r>
      <w:r w:rsidR="00D2123E" w:rsidRPr="00D2123E">
        <w:rPr>
          <w:rStyle w:val="Enfasidelicata"/>
          <w:sz w:val="20"/>
          <w:szCs w:val="20"/>
          <w:lang w:val="en-GB"/>
        </w:rPr>
        <w:t>(add lines to the chart as needed)</w:t>
      </w:r>
    </w:p>
    <w:tbl>
      <w:tblPr>
        <w:tblStyle w:val="Tabellagriglia5scura-colore1"/>
        <w:tblW w:w="5000" w:type="pct"/>
        <w:tblLook w:val="0600" w:firstRow="0" w:lastRow="0" w:firstColumn="0" w:lastColumn="0" w:noHBand="1" w:noVBand="1"/>
      </w:tblPr>
      <w:tblGrid>
        <w:gridCol w:w="2407"/>
        <w:gridCol w:w="2407"/>
        <w:gridCol w:w="2407"/>
        <w:gridCol w:w="2407"/>
      </w:tblGrid>
      <w:tr w:rsidR="00E041A5" w:rsidRPr="001B5814" w14:paraId="42F1D18F" w14:textId="77777777" w:rsidTr="00D2123E">
        <w:tc>
          <w:tcPr>
            <w:tcW w:w="1250" w:type="pct"/>
            <w:shd w:val="clear" w:color="auto" w:fill="BCE1E5" w:themeFill="accent2" w:themeFillTint="66"/>
          </w:tcPr>
          <w:p w14:paraId="14B76F6E" w14:textId="6A725916" w:rsidR="00E041A5" w:rsidRPr="00D2123E" w:rsidRDefault="00D2123E" w:rsidP="0002625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5C3A91DF" w14:textId="6BF563F7" w:rsidR="00E041A5" w:rsidRPr="00D2123E" w:rsidRDefault="00026258" w:rsidP="00E5434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Envisaged number of attendees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4DFAF9B8" w14:textId="77777777" w:rsidR="00E041A5" w:rsidRPr="00D2123E" w:rsidRDefault="00E041A5" w:rsidP="009E6D8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Institution </w:t>
            </w:r>
          </w:p>
        </w:tc>
        <w:tc>
          <w:tcPr>
            <w:tcW w:w="1250" w:type="pct"/>
            <w:shd w:val="clear" w:color="auto" w:fill="BCE1E5" w:themeFill="accent2" w:themeFillTint="66"/>
          </w:tcPr>
          <w:p w14:paraId="304ADC4A" w14:textId="1393EA55" w:rsidR="00E041A5" w:rsidRPr="00D2123E" w:rsidRDefault="00E041A5" w:rsidP="009E6D8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Role in the Cooperation Activity </w:t>
            </w:r>
            <w:r w:rsidR="008F465B" w:rsidRPr="00D2123E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>(participant / speaker / organiser)</w:t>
            </w:r>
          </w:p>
        </w:tc>
      </w:tr>
      <w:tr w:rsidR="00E041A5" w:rsidRPr="001B5814" w14:paraId="2DD10F4D" w14:textId="77777777" w:rsidTr="00E5434B">
        <w:tc>
          <w:tcPr>
            <w:tcW w:w="1250" w:type="pct"/>
            <w:shd w:val="clear" w:color="auto" w:fill="DDF0F2" w:themeFill="accent2" w:themeFillTint="33"/>
          </w:tcPr>
          <w:p w14:paraId="11BACD6C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6676500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079A96C2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0963737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1B5814" w14:paraId="30385595" w14:textId="77777777" w:rsidTr="00E5434B">
        <w:tc>
          <w:tcPr>
            <w:tcW w:w="1250" w:type="pct"/>
            <w:shd w:val="clear" w:color="auto" w:fill="DDF0F2" w:themeFill="accent2" w:themeFillTint="33"/>
          </w:tcPr>
          <w:p w14:paraId="265C9A00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98CAADF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348401AF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474153CA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041A5" w:rsidRPr="001B5814" w14:paraId="183973A0" w14:textId="77777777" w:rsidTr="00E5434B">
        <w:tc>
          <w:tcPr>
            <w:tcW w:w="1250" w:type="pct"/>
            <w:shd w:val="clear" w:color="auto" w:fill="DDF0F2" w:themeFill="accent2" w:themeFillTint="33"/>
          </w:tcPr>
          <w:p w14:paraId="0DC59038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6F3A5C6E" w14:textId="77777777" w:rsidR="00E041A5" w:rsidRPr="00D2123E" w:rsidRDefault="00E041A5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2CF8C89F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DDF0F2" w:themeFill="accent2" w:themeFillTint="33"/>
          </w:tcPr>
          <w:p w14:paraId="5F353B86" w14:textId="77777777" w:rsidR="00E041A5" w:rsidRPr="00D2123E" w:rsidRDefault="00E041A5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2123E" w:rsidRPr="00D2123E" w14:paraId="405BCC56" w14:textId="77777777" w:rsidTr="00D30FF0">
        <w:trPr>
          <w:trHeight w:val="548"/>
        </w:trPr>
        <w:tc>
          <w:tcPr>
            <w:tcW w:w="1250" w:type="pct"/>
            <w:shd w:val="clear" w:color="auto" w:fill="398E98" w:themeFill="accent2" w:themeFillShade="BF"/>
            <w:vAlign w:val="center"/>
          </w:tcPr>
          <w:p w14:paraId="4C493E6C" w14:textId="77777777" w:rsidR="00D2123E" w:rsidRPr="00D2123E" w:rsidRDefault="00D2123E" w:rsidP="00E5434B">
            <w:pPr>
              <w:rPr>
                <w:rFonts w:asciiTheme="majorHAnsi" w:hAnsiTheme="majorHAnsi" w:cstheme="majorHAnsi"/>
                <w:lang w:val="en-GB"/>
              </w:rPr>
            </w:pPr>
            <w:r w:rsidRPr="00D2123E">
              <w:rPr>
                <w:rFonts w:asciiTheme="majorHAnsi" w:hAnsiTheme="majorHAnsi" w:cstheme="majorHAnsi"/>
                <w:b/>
                <w:lang w:val="en-GB"/>
              </w:rPr>
              <w:t>TOTAL</w:t>
            </w: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30EC8E1A" w14:textId="77777777" w:rsidR="00D2123E" w:rsidRPr="00D2123E" w:rsidRDefault="00D2123E" w:rsidP="00E5434B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7E143F41" w14:textId="77777777" w:rsidR="00D2123E" w:rsidRPr="00D2123E" w:rsidRDefault="00D2123E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50" w:type="pct"/>
            <w:shd w:val="clear" w:color="auto" w:fill="398E98" w:themeFill="accent2" w:themeFillShade="BF"/>
            <w:vAlign w:val="center"/>
          </w:tcPr>
          <w:p w14:paraId="69CB8936" w14:textId="77777777" w:rsidR="00D2123E" w:rsidRPr="00D2123E" w:rsidRDefault="00D2123E" w:rsidP="00E5434B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3BC5E6A3" w14:textId="77777777" w:rsidR="00C17B2D" w:rsidRDefault="00C17B2D" w:rsidP="00C17B2D">
      <w:pPr>
        <w:rPr>
          <w:lang w:val="en-GB"/>
        </w:rPr>
      </w:pPr>
    </w:p>
    <w:p w14:paraId="0E61649C" w14:textId="45CBF013" w:rsidR="00F738C1" w:rsidRPr="00D2123E" w:rsidRDefault="00044F83" w:rsidP="00044F83">
      <w:pPr>
        <w:pStyle w:val="Titolo2"/>
        <w:rPr>
          <w:lang w:val="en-GB"/>
        </w:rPr>
      </w:pPr>
      <w:r w:rsidRPr="00D2123E">
        <w:rPr>
          <w:lang w:val="en-GB"/>
        </w:rPr>
        <w:t xml:space="preserve">NOTES AND ADDITIONAL INFORMATION </w:t>
      </w:r>
      <w:r w:rsidRPr="00C17B2D">
        <w:rPr>
          <w:rStyle w:val="Enfasidelicata"/>
          <w:sz w:val="20"/>
          <w:szCs w:val="20"/>
          <w:lang w:val="en-GB"/>
        </w:rPr>
        <w:t>(optional)</w:t>
      </w:r>
    </w:p>
    <w:p w14:paraId="19DCCC04" w14:textId="48B2053A" w:rsidR="00044F83" w:rsidRPr="00D2123E" w:rsidRDefault="00044F83">
      <w:pPr>
        <w:rPr>
          <w:rFonts w:asciiTheme="majorHAnsi" w:hAnsiTheme="majorHAnsi" w:cstheme="majorHAnsi"/>
          <w:lang w:val="en-GB"/>
        </w:rPr>
      </w:pPr>
      <w:r w:rsidRPr="00D2123E">
        <w:rPr>
          <w:rFonts w:asciiTheme="majorHAnsi" w:hAnsiTheme="majorHAnsi" w:cstheme="majorHAnsi"/>
          <w:lang w:val="en-GB"/>
        </w:rPr>
        <w:t>…</w:t>
      </w:r>
    </w:p>
    <w:p w14:paraId="707F6965" w14:textId="26D61C8B" w:rsidR="00044F83" w:rsidRPr="00D2123E" w:rsidRDefault="00044F83">
      <w:pPr>
        <w:rPr>
          <w:rFonts w:asciiTheme="majorHAnsi" w:hAnsiTheme="majorHAnsi" w:cstheme="majorHAnsi"/>
          <w:lang w:val="en-GB"/>
        </w:rPr>
      </w:pPr>
      <w:r w:rsidRPr="00D2123E">
        <w:rPr>
          <w:rFonts w:asciiTheme="majorHAnsi" w:hAnsiTheme="majorHAnsi" w:cstheme="majorHAnsi"/>
          <w:lang w:val="en-GB"/>
        </w:rPr>
        <w:t>…</w:t>
      </w:r>
    </w:p>
    <w:p w14:paraId="7F11BA7D" w14:textId="3DD31085" w:rsidR="00044F83" w:rsidRPr="00D2123E" w:rsidRDefault="00044F83">
      <w:pPr>
        <w:rPr>
          <w:rFonts w:asciiTheme="majorHAnsi" w:hAnsiTheme="majorHAnsi" w:cstheme="majorHAnsi"/>
          <w:lang w:val="en-GB"/>
        </w:rPr>
      </w:pPr>
      <w:r w:rsidRPr="00D2123E">
        <w:rPr>
          <w:rFonts w:asciiTheme="majorHAnsi" w:hAnsiTheme="majorHAnsi" w:cstheme="majorHAnsi"/>
          <w:lang w:val="en-GB"/>
        </w:rPr>
        <w:t>…</w:t>
      </w:r>
    </w:p>
    <w:p w14:paraId="652D8ECA" w14:textId="77777777" w:rsidR="00044F83" w:rsidRPr="00D2123E" w:rsidRDefault="00044F83">
      <w:pPr>
        <w:rPr>
          <w:rFonts w:asciiTheme="majorHAnsi" w:hAnsiTheme="majorHAnsi" w:cstheme="majorHAnsi"/>
          <w:lang w:val="en-GB"/>
        </w:rPr>
      </w:pPr>
    </w:p>
    <w:sectPr w:rsidR="00044F83" w:rsidRPr="00D2123E" w:rsidSect="00044F8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AA7" w14:textId="77777777" w:rsidR="00026258" w:rsidRDefault="00026258" w:rsidP="00026258">
      <w:pPr>
        <w:spacing w:after="0" w:line="240" w:lineRule="auto"/>
      </w:pPr>
      <w:r>
        <w:separator/>
      </w:r>
    </w:p>
  </w:endnote>
  <w:endnote w:type="continuationSeparator" w:id="0">
    <w:p w14:paraId="2E601181" w14:textId="77777777" w:rsidR="00026258" w:rsidRDefault="00026258" w:rsidP="000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069A" w14:textId="77777777" w:rsidR="00026258" w:rsidRDefault="00026258" w:rsidP="00026258">
      <w:pPr>
        <w:spacing w:after="0" w:line="240" w:lineRule="auto"/>
      </w:pPr>
      <w:r>
        <w:separator/>
      </w:r>
    </w:p>
  </w:footnote>
  <w:footnote w:type="continuationSeparator" w:id="0">
    <w:p w14:paraId="5734533E" w14:textId="77777777" w:rsidR="00026258" w:rsidRDefault="00026258" w:rsidP="0002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69B1" w14:textId="63CCAFDC" w:rsidR="00026258" w:rsidRPr="00E16164" w:rsidRDefault="00026258" w:rsidP="00026258">
    <w:pPr>
      <w:tabs>
        <w:tab w:val="center" w:pos="4819"/>
        <w:tab w:val="right" w:pos="9638"/>
      </w:tabs>
      <w:spacing w:after="0" w:line="240" w:lineRule="auto"/>
      <w:jc w:val="right"/>
      <w:rPr>
        <w:rFonts w:ascii="Calibri Light" w:hAnsi="Calibri Light"/>
        <w:i/>
        <w:iCs/>
        <w:color w:val="398E98" w:themeColor="accent2" w:themeShade="BF"/>
        <w:sz w:val="20"/>
        <w:szCs w:val="20"/>
        <w:lang w:val="en-GB"/>
      </w:rPr>
    </w:pPr>
    <w:r w:rsidRPr="00E16164">
      <w:rPr>
        <w:rFonts w:ascii="Calibri Light" w:hAnsi="Calibri Light"/>
        <w:i/>
        <w:iCs/>
        <w:color w:val="398E98" w:themeColor="accent2" w:themeShade="BF"/>
        <w:sz w:val="20"/>
        <w:szCs w:val="20"/>
        <w:lang w:val="en-GB"/>
      </w:rPr>
      <w:t>CEI Cooperation Fund – Call for Proposals 2021</w:t>
    </w:r>
  </w:p>
  <w:p w14:paraId="3E837C5D" w14:textId="267F6650" w:rsidR="00496A87" w:rsidRPr="00026258" w:rsidRDefault="00496A87" w:rsidP="00026258">
    <w:pPr>
      <w:tabs>
        <w:tab w:val="center" w:pos="4819"/>
        <w:tab w:val="right" w:pos="9638"/>
      </w:tabs>
      <w:spacing w:after="0" w:line="240" w:lineRule="auto"/>
      <w:jc w:val="right"/>
      <w:rPr>
        <w:rFonts w:ascii="Calibri Light" w:hAnsi="Calibri Light"/>
        <w:i/>
        <w:iCs/>
        <w:color w:val="3494BA" w:themeColor="accent1"/>
        <w:sz w:val="20"/>
        <w:szCs w:val="20"/>
        <w:lang w:val="en-GB"/>
      </w:rPr>
    </w:pPr>
    <w:r w:rsidRPr="00E16164">
      <w:rPr>
        <w:rFonts w:ascii="Calibri Light" w:hAnsi="Calibri Light"/>
        <w:i/>
        <w:iCs/>
        <w:color w:val="398E98" w:themeColor="accent2" w:themeShade="BF"/>
        <w:sz w:val="20"/>
        <w:szCs w:val="20"/>
        <w:lang w:val="en-GB"/>
      </w:rPr>
      <w:t xml:space="preserve">Annex 4 – Participation </w:t>
    </w:r>
    <w:r w:rsidR="00A71C6D">
      <w:rPr>
        <w:rFonts w:ascii="Calibri Light" w:hAnsi="Calibri Light"/>
        <w:i/>
        <w:iCs/>
        <w:color w:val="398E98" w:themeColor="accent2" w:themeShade="BF"/>
        <w:sz w:val="20"/>
        <w:szCs w:val="20"/>
        <w:lang w:val="en-GB"/>
      </w:rPr>
      <w:t>S</w:t>
    </w:r>
    <w:r w:rsidRPr="00E16164">
      <w:rPr>
        <w:rFonts w:ascii="Calibri Light" w:hAnsi="Calibri Light"/>
        <w:i/>
        <w:iCs/>
        <w:color w:val="398E98" w:themeColor="accent2" w:themeShade="BF"/>
        <w:sz w:val="20"/>
        <w:szCs w:val="20"/>
        <w:lang w:val="en-GB"/>
      </w:rPr>
      <w:t>cheme</w:t>
    </w:r>
  </w:p>
  <w:p w14:paraId="58B93B21" w14:textId="77777777" w:rsidR="00026258" w:rsidRPr="00026258" w:rsidRDefault="00026258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5"/>
    <w:rsid w:val="00026258"/>
    <w:rsid w:val="00044F83"/>
    <w:rsid w:val="000C5D9B"/>
    <w:rsid w:val="001759A0"/>
    <w:rsid w:val="001B5814"/>
    <w:rsid w:val="002B601A"/>
    <w:rsid w:val="002D673D"/>
    <w:rsid w:val="00496A87"/>
    <w:rsid w:val="004B33F3"/>
    <w:rsid w:val="008742B9"/>
    <w:rsid w:val="008F465B"/>
    <w:rsid w:val="00905C7C"/>
    <w:rsid w:val="00A71C6D"/>
    <w:rsid w:val="00AF644A"/>
    <w:rsid w:val="00BD38B4"/>
    <w:rsid w:val="00C17B2D"/>
    <w:rsid w:val="00C47D24"/>
    <w:rsid w:val="00C86BAC"/>
    <w:rsid w:val="00CB6FBC"/>
    <w:rsid w:val="00D004A1"/>
    <w:rsid w:val="00D2123E"/>
    <w:rsid w:val="00D522FB"/>
    <w:rsid w:val="00DA3F44"/>
    <w:rsid w:val="00E041A5"/>
    <w:rsid w:val="00E16164"/>
    <w:rsid w:val="00E5434B"/>
    <w:rsid w:val="00E85E4B"/>
    <w:rsid w:val="00ED14D0"/>
    <w:rsid w:val="00F41547"/>
    <w:rsid w:val="00F738C1"/>
    <w:rsid w:val="00F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F36D"/>
  <w15:chartTrackingRefBased/>
  <w15:docId w15:val="{7BA1CC83-C1E5-456C-8498-DF0B79B9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AC"/>
  </w:style>
  <w:style w:type="paragraph" w:styleId="Titolo1">
    <w:name w:val="heading 1"/>
    <w:basedOn w:val="Normale"/>
    <w:next w:val="Normale"/>
    <w:link w:val="Titolo1Carattere"/>
    <w:uiPriority w:val="9"/>
    <w:qFormat/>
    <w:rsid w:val="00C86BAC"/>
    <w:pPr>
      <w:keepNext/>
      <w:keepLines/>
      <w:pBdr>
        <w:bottom w:val="single" w:sz="4" w:space="1" w:color="3494B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6BA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6B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86BA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BA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BA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BA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BA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BA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BAC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6BAC"/>
    <w:rPr>
      <w:rFonts w:asciiTheme="majorHAnsi" w:eastAsiaTheme="majorEastAsia" w:hAnsiTheme="majorHAnsi" w:cstheme="majorBid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B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C86BAC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6BAC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6BA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BA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BA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BA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BA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BA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86BA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BA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BA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C86BAC"/>
    <w:rPr>
      <w:b/>
      <w:bCs/>
    </w:rPr>
  </w:style>
  <w:style w:type="character" w:styleId="Enfasicorsivo">
    <w:name w:val="Emphasis"/>
    <w:basedOn w:val="Carpredefinitoparagrafo"/>
    <w:uiPriority w:val="20"/>
    <w:qFormat/>
    <w:rsid w:val="00C86BAC"/>
    <w:rPr>
      <w:i/>
      <w:iCs/>
    </w:rPr>
  </w:style>
  <w:style w:type="paragraph" w:styleId="Nessunaspaziatura">
    <w:name w:val="No Spacing"/>
    <w:uiPriority w:val="1"/>
    <w:qFormat/>
    <w:rsid w:val="00C86BA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86BA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BAC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BA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BAC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C86BAC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86BAC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86BAC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C86BAC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C86BA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86BAC"/>
    <w:pPr>
      <w:outlineLvl w:val="9"/>
    </w:pPr>
  </w:style>
  <w:style w:type="table" w:styleId="Tabellagriglia5scura-colore1">
    <w:name w:val="Grid Table 5 Dark Accent 1"/>
    <w:basedOn w:val="Tabellanormale"/>
    <w:uiPriority w:val="50"/>
    <w:rsid w:val="00E041A5"/>
    <w:pPr>
      <w:spacing w:after="0" w:line="240" w:lineRule="auto"/>
    </w:pPr>
    <w:rPr>
      <w:sz w:val="22"/>
      <w:szCs w:val="22"/>
      <w:lang w:val="en-US" w:bidi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26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258"/>
  </w:style>
  <w:style w:type="paragraph" w:styleId="Pidipagina">
    <w:name w:val="footer"/>
    <w:basedOn w:val="Normale"/>
    <w:link w:val="PidipaginaCarattere"/>
    <w:uiPriority w:val="99"/>
    <w:unhideWhenUsed/>
    <w:rsid w:val="00026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Blu verde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E873925116441B8622685349047C1" ma:contentTypeVersion="4" ma:contentTypeDescription="Create a new document." ma:contentTypeScope="" ma:versionID="f50771825658e43a959f4f0961808334">
  <xsd:schema xmlns:xsd="http://www.w3.org/2001/XMLSchema" xmlns:xs="http://www.w3.org/2001/XMLSchema" xmlns:p="http://schemas.microsoft.com/office/2006/metadata/properties" xmlns:ns3="a5a4d046-5a7b-46d5-ae02-1c4eedb0de09" targetNamespace="http://schemas.microsoft.com/office/2006/metadata/properties" ma:root="true" ma:fieldsID="b8981b398aa0f36ea29561218769e18a" ns3:_="">
    <xsd:import namespace="a5a4d046-5a7b-46d5-ae02-1c4eedb0d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d046-5a7b-46d5-ae02-1c4eedb0d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7F68-4B0A-40AD-921C-135EC312C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31E24-BB87-45E0-8600-1DC39AEC3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4d046-5a7b-46d5-ae02-1c4eedb0d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6C1A-4947-4705-901C-E647A6A7AB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5a4d046-5a7b-46d5-ae02-1c4eedb0de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AB58F2-F3F0-4BDE-BBCE-EEB5EBA3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Plancher</dc:creator>
  <cp:keywords/>
  <dc:description/>
  <cp:lastModifiedBy>Paola Plancher</cp:lastModifiedBy>
  <cp:revision>25</cp:revision>
  <dcterms:created xsi:type="dcterms:W3CDTF">2021-06-01T12:45:00Z</dcterms:created>
  <dcterms:modified xsi:type="dcterms:W3CDTF">2021-06-18T06:36:00Z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0x0101009AEE873925116441B8622685349047C1</vt:lpwstr>
  </property>
</Properties>
</file>