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E9" w:rsidRPr="009A2583" w:rsidRDefault="007C26E9" w:rsidP="007C26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RS" w:eastAsia="sr-Latn-RS"/>
        </w:rPr>
      </w:pPr>
      <w:bookmarkStart w:id="0" w:name="_GoBack"/>
      <w:bookmarkEnd w:id="0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7C26E9" w:rsidRPr="009A2583" w:rsidTr="00B85DC8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7C26E9" w:rsidRPr="009A2583" w:rsidRDefault="007C26E9" w:rsidP="00B85DC8">
            <w:pPr>
              <w:spacing w:after="0" w:line="480" w:lineRule="auto"/>
              <w:ind w:right="975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E8BF"/>
                <w:sz w:val="24"/>
                <w:szCs w:val="24"/>
                <w:lang w:val="sr-Cyrl-RS" w:eastAsia="sr-Latn-RS"/>
              </w:rPr>
            </w:pPr>
            <w:r w:rsidRPr="009A2583">
              <w:rPr>
                <w:rFonts w:ascii="Times New Roman" w:eastAsia="Times New Roman" w:hAnsi="Times New Roman" w:cs="Times New Roman"/>
                <w:b/>
                <w:bCs/>
                <w:color w:val="FFE8BF"/>
                <w:sz w:val="24"/>
                <w:szCs w:val="24"/>
                <w:lang w:val="sr-Cyrl-RS" w:eastAsia="sr-Latn-RS"/>
              </w:rPr>
              <w:t>ЗАКОН</w:t>
            </w:r>
          </w:p>
          <w:p w:rsidR="007C26E9" w:rsidRPr="009A2583" w:rsidRDefault="007C26E9" w:rsidP="00B85DC8">
            <w:pPr>
              <w:spacing w:after="0" w:line="240" w:lineRule="auto"/>
              <w:ind w:right="975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sr-Cyrl-RS" w:eastAsia="sr-Latn-RS"/>
              </w:rPr>
            </w:pPr>
            <w:r w:rsidRPr="009A258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sr-Cyrl-RS" w:eastAsia="sr-Latn-RS"/>
              </w:rPr>
              <w:t>О ВИСОКОМ ОБРАЗОВАЊУ</w:t>
            </w:r>
          </w:p>
          <w:p w:rsidR="007C26E9" w:rsidRPr="009A2583" w:rsidRDefault="007C26E9" w:rsidP="00B85DC8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E8BF"/>
                <w:sz w:val="24"/>
                <w:szCs w:val="24"/>
                <w:lang w:val="sr-Cyrl-RS" w:eastAsia="sr-Latn-RS"/>
              </w:rPr>
            </w:pPr>
            <w:r w:rsidRPr="009A2583">
              <w:rPr>
                <w:rFonts w:ascii="Times New Roman" w:eastAsia="Times New Roman" w:hAnsi="Times New Roman" w:cs="Times New Roman"/>
                <w:i/>
                <w:iCs/>
                <w:color w:val="FFE8BF"/>
                <w:sz w:val="24"/>
                <w:szCs w:val="24"/>
                <w:lang w:val="sr-Cyrl-RS" w:eastAsia="sr-Latn-RS"/>
              </w:rPr>
              <w:t>("Сл. гласник РС", бр. 88/2017)</w:t>
            </w:r>
          </w:p>
        </w:tc>
      </w:tr>
    </w:tbl>
    <w:p w:rsidR="006A3F46" w:rsidRDefault="007C26E9"/>
    <w:p w:rsidR="007C26E9" w:rsidRPr="009A2583" w:rsidRDefault="007C26E9" w:rsidP="007C26E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9A2583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Оглашавање ништавим </w:t>
      </w:r>
    </w:p>
    <w:p w:rsidR="007C26E9" w:rsidRPr="009A2583" w:rsidRDefault="007C26E9" w:rsidP="007C26E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bookmarkStart w:id="1" w:name="clan_127"/>
      <w:bookmarkEnd w:id="1"/>
      <w:r w:rsidRPr="009A2583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Члан 127 </w:t>
      </w:r>
    </w:p>
    <w:p w:rsidR="007C26E9" w:rsidRPr="009A2583" w:rsidRDefault="007C26E9" w:rsidP="007C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Диплома, односно додатак дипломи ништави су и могу се увек поништити: </w:t>
      </w:r>
    </w:p>
    <w:p w:rsidR="007C26E9" w:rsidRPr="009A2583" w:rsidRDefault="007C26E9" w:rsidP="007C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1) ако су издати од неовлашћене организације; </w:t>
      </w:r>
    </w:p>
    <w:p w:rsidR="007C26E9" w:rsidRPr="009A2583" w:rsidRDefault="007C26E9" w:rsidP="007C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2) ако су потписани од неовлашћеног лица; </w:t>
      </w:r>
    </w:p>
    <w:p w:rsidR="007C26E9" w:rsidRPr="009A2583" w:rsidRDefault="007C26E9" w:rsidP="007C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3) ако ималац дипломе није испунио све испитне обавезе на начин и по поступку утврђеним законом и студијским програмом високошколске установе; </w:t>
      </w:r>
    </w:p>
    <w:p w:rsidR="007C26E9" w:rsidRPr="009A2583" w:rsidRDefault="007C26E9" w:rsidP="007C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4) ако ималац дипломе није испуњавао услове за упис на студије првог, другог или трећег степена, односно услове за стицање одговарајућег академског или научног назива. </w:t>
      </w:r>
    </w:p>
    <w:p w:rsidR="007C26E9" w:rsidRPr="009A2583" w:rsidRDefault="007C26E9" w:rsidP="007C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Самостална високошколска установа поништава диплому, односно додатак дипломи из разлога утврђених у ставу 1. </w:t>
      </w:r>
      <w:proofErr w:type="spellStart"/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тач</w:t>
      </w:r>
      <w:proofErr w:type="spellEnd"/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2)-4) овог члана. </w:t>
      </w:r>
    </w:p>
    <w:p w:rsidR="007C26E9" w:rsidRPr="009A2583" w:rsidRDefault="007C26E9" w:rsidP="007C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Самостална високошколска установа поништава диплому о стеченом првом и другом степену академских и струковних студија у складу са општим актом ако утврди да завршни рад није резултат самосталног рада кандидата. </w:t>
      </w:r>
    </w:p>
    <w:p w:rsidR="007C26E9" w:rsidRPr="009A2583" w:rsidRDefault="007C26E9" w:rsidP="007C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Самостална високошколска установа поништава диплому о стеченом академском називу магистра, у складу са општим актом ако утврди да магистарски рад није резултат самосталног рада кандидата. </w:t>
      </w:r>
    </w:p>
    <w:p w:rsidR="007C26E9" w:rsidRPr="009A2583" w:rsidRDefault="007C26E9" w:rsidP="007C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Самостална високошколска установа поништава диплому о стеченом научном називу доктора наука, односно доктора уметности у складу са општим актом ако утврди да докторска дисертација, односно докторски уметнички пројекат није оригиналан научни, односно уметнички резултат рада кандидата. </w:t>
      </w:r>
    </w:p>
    <w:p w:rsidR="007C26E9" w:rsidRPr="009A2583" w:rsidRDefault="007C26E9" w:rsidP="007C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Министар, по службеној дужности, поништава диплому, односно додатак дипломи из разлога утврђених у ставу 1. тачка 1) овог члана. </w:t>
      </w:r>
    </w:p>
    <w:p w:rsidR="007C26E9" w:rsidRPr="009A2583" w:rsidRDefault="007C26E9" w:rsidP="007C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Ако самостална високошколска установа не поништи диплому из разлога утврђених у ставу 1. </w:t>
      </w:r>
      <w:proofErr w:type="spellStart"/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тач</w:t>
      </w:r>
      <w:proofErr w:type="spellEnd"/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2)-4) овог члана, министар јој издаје упозорење да то учини у наредном року од 30 дана. </w:t>
      </w:r>
    </w:p>
    <w:p w:rsidR="007C26E9" w:rsidRPr="009A2583" w:rsidRDefault="007C26E9" w:rsidP="007C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Ако самостална високошколска установа у остављеном року из става 7. овог члана, не поништи диплому из разлога утврђених у ставу 1. </w:t>
      </w:r>
      <w:proofErr w:type="spellStart"/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тач</w:t>
      </w:r>
      <w:proofErr w:type="spellEnd"/>
      <w:r w:rsidRPr="009A258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2)-4) овог члана министар образује комисију коју чине научници, односно уметници и стручњаци из одговарајуће уже научне, односно уметничке области, ради сачињавања мишљења на основу ког министар одлучује о поништавању дипломе. </w:t>
      </w:r>
    </w:p>
    <w:p w:rsidR="007C26E9" w:rsidRPr="007C26E9" w:rsidRDefault="007C26E9">
      <w:pPr>
        <w:rPr>
          <w:lang w:val="sr-Cyrl-RS"/>
        </w:rPr>
      </w:pPr>
    </w:p>
    <w:sectPr w:rsidR="007C26E9" w:rsidRPr="007C26E9" w:rsidSect="007C26E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E9"/>
    <w:rsid w:val="007C26E9"/>
    <w:rsid w:val="00AA1704"/>
    <w:rsid w:val="00C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CB0F3-12E8-4742-BF75-94C90F50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2018-02-05T08:36:00Z</dcterms:created>
  <dcterms:modified xsi:type="dcterms:W3CDTF">2018-02-05T08:38:00Z</dcterms:modified>
</cp:coreProperties>
</file>